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ascii="黑体" w:hAnsi="宋体" w:eastAsia="黑体" w:cs="黑体"/>
          <w:b w:val="0"/>
          <w:i w:val="0"/>
          <w:caps w:val="0"/>
          <w:color w:val="C4371A"/>
          <w:spacing w:val="0"/>
          <w:sz w:val="39"/>
          <w:szCs w:val="39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C4371A"/>
          <w:spacing w:val="0"/>
          <w:sz w:val="39"/>
          <w:szCs w:val="39"/>
          <w:bdr w:val="none" w:color="auto" w:sz="0" w:space="0"/>
          <w:shd w:val="clear" w:fill="FFFFFF"/>
        </w:rPr>
        <w:t>2017年渭源县城区学校公开选调教师</w:t>
      </w:r>
    </w:p>
    <w:p>
      <w:bookmarkStart w:id="0" w:name="_GoBack"/>
      <w:bookmarkEnd w:id="0"/>
    </w:p>
    <w:p>
      <w:r>
        <w:rPr>
          <w:rFonts w:ascii="����" w:hAnsi="����" w:eastAsia="����" w:cs="����"/>
          <w:b w:val="0"/>
          <w:i w:val="0"/>
          <w:caps w:val="0"/>
          <w:color w:val="343434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6048375" cy="4029075"/>
            <wp:effectExtent l="0" t="0" r="9525" b="9525"/>
            <wp:docPr id="2" name="图片 2" descr="201708031034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170803103414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7C0848"/>
    <w:rsid w:val="637C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2017-08-04T03:14:00Z</dcterms:created>
  <dc:creator>Administrator</dc:creator>
  <cp:lastModifiedBy>Administrator</cp:lastModifiedBy>
  <dcterms:modified xsi:type="dcterms:W3CDTF">2017-08-04T03:23:41Z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