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964"/>
        <w:gridCol w:w="1159"/>
        <w:gridCol w:w="1088"/>
        <w:gridCol w:w="1159"/>
        <w:gridCol w:w="791"/>
        <w:gridCol w:w="1894"/>
        <w:gridCol w:w="2997"/>
        <w:gridCol w:w="984"/>
        <w:gridCol w:w="931"/>
        <w:gridCol w:w="1509"/>
        <w:gridCol w:w="704"/>
      </w:tblGrid>
      <w:tr w:rsidR="0095306B" w:rsidRPr="0095306B" w14:paraId="43DF9D83" w14:textId="77777777" w:rsidTr="0095306B">
        <w:trPr>
          <w:trHeight w:val="612"/>
          <w:tblCellSpacing w:w="0" w:type="dxa"/>
        </w:trPr>
        <w:tc>
          <w:tcPr>
            <w:tcW w:w="228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D1871" w14:textId="1A7BAF2D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                           </w:t>
            </w:r>
            <w:r>
              <w:rPr>
                <w:rFonts w:ascii="微软雅黑" w:eastAsia="微软雅黑" w:hAnsi="微软雅黑" w:cs="宋体"/>
                <w:b/>
                <w:bCs/>
                <w:color w:val="131313"/>
                <w:kern w:val="0"/>
                <w:szCs w:val="21"/>
              </w:rPr>
              <w:t xml:space="preserve">               </w:t>
            </w:r>
            <w:bookmarkStart w:id="0" w:name="_GoBack"/>
            <w:bookmarkEnd w:id="0"/>
            <w:r w:rsidRPr="0095306B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2018年度黄南州事业单位面向社会公开招聘工作人员计划表</w:t>
            </w:r>
          </w:p>
        </w:tc>
      </w:tr>
      <w:tr w:rsidR="0095306B" w:rsidRPr="0095306B" w14:paraId="0BB188A6" w14:textId="77777777" w:rsidTr="0095306B">
        <w:trPr>
          <w:trHeight w:val="816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AA8B2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A9F5F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招聘(用人)单位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4EF76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位类别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5F3F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E65B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招聘岗位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名称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0DC6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人数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4E4E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岗位所需专业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DC79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所需资格条件（岗位要求）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EE874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C89B1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招聘范围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1A0B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综合应用能力考试科目（专业综合基础知识）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AF2F2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备注</w:t>
            </w:r>
          </w:p>
        </w:tc>
      </w:tr>
      <w:tr w:rsidR="0095306B" w:rsidRPr="0095306B" w14:paraId="03CD14DA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D3FDE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F75B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同仁县第一幼儿园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379D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362C2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49E34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幼儿教师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23E8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6231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学前教育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BD76A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普通全日制教育大学专科及以上学历，年龄30周岁以下。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7DFF8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162A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F2243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中小学教师类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333F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5C5FA3F8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A5905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E31D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同仁县草原工作站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AEAC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3DE72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D99D9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技术员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0265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4C9C9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草业科学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F5E5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72E62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F4490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A14EE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5BEB5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76BFF06C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22529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80BA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同仁县法律援助中心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AF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131A5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66D6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律师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009EB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52A6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法律类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C837B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国民教育大学专科及以上学历，年龄35周岁及以下。取得国家司法考试C证及以上。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0E24D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A8699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831C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CB852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6F806930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77557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6CEB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同仁县财政局信息网络中心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4E81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48C19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8057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财务人员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367BE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B0B7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会计与审计类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33B2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70409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6AFEB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B1AE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04215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2032C40C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503B1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6D2E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尖扎县法律援助中心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064FB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2E2C1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5DBF0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律师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7544A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D6C85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法律类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D0114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国民教育大学专科及以上学历，年龄35周岁及以下。取得国家司法考试C证及以上。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34F8E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CF99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05A5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D5B94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5FD7E0A7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7CA9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4C31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河南县优干宁镇林场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D7CA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A42C6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48FA9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林业技术员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C20DA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93A71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森林资源类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7E50A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国民教育大学专科及以上学历，年龄35周岁及以下。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9306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F37A1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F6DD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46A94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0638E916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D24FC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4BF28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河南县公证处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38EC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A9B73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E7B9E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公证员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D316A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19C32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法律类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1E83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国民教育大学专科及以上学历，年龄35周岁及以下。取得国家司法考试C证及以上。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5A56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770EB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CB2C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3B23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5B9B707B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2A33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B837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泽库县政府采购中心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FF3EF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EDE7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4A8F6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财务会计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6BE6D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3951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会计与审计类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FB0B5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国民教育大学专科及以上学历，年龄35周岁及以下。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EED1B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0FDE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4A44C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CDA9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36F5702D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37086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A62E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黄南州法律援助中心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C24D0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12F0F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24C1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律师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E79B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2FDCB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法律类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320DC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国民教育大学本科及以上学历，年龄35周岁及以下。取得国家司法考试C证及以上。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83E5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懂藏汉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8CC41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4C2F9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B011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2712249F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DD376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A3481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</w:t>
            </w: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州职工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服务中心（州总工会）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1030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管理岗位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AF029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2E77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网络管理员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75C7A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9E15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计算机科学与技术类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7522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国民教育大学本科及以上学历，年龄35周岁及以下。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A8545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B7D50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48EC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综合管理类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6B10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41DA8F9B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3C1B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FCC25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黄南州委党校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9149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6F40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DC022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党校专任教师（1）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4BCE6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39909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哲学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6CEEE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541E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CE5D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9930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69BF3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72CAC944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C3FE3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CFDD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黄南州委党校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3FEC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72A71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0BBB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党校专任教师（2）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DB19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82FFE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社会学、应用社会学、经济社会学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FA86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CDB7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4D940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53C0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4D47D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1D8B79CE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829B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44C0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黄南州委党校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65BBD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E4781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DF87F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党校专任教师（3）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6FA30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CE72C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政治学、行政学、思想政治教育、政治学与行政学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6F6E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B640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9EF9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81A9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FE97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55DEC23C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CCA11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4CAD3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黄南州河</w:t>
            </w: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长制度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9F251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5E25E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E15DF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河道管理员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DDE1E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F743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水利类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9548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7C283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EAA4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7754C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FB970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023D1999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E62F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B6AE0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黄南州河</w:t>
            </w: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长制度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办公室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3E899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318A9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9FE00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水利技术员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19C4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5D4D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水利类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B3418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6AB5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72E4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C60F5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7380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5ACAEBEE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0BA6C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9C98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黄南州重点项目建设办公室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84470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管理岗位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5F0B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FC0F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项目管理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BB26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A8FDD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投资学、项目管理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1F878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E74F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A39E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8CAE7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综合管理类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0DA04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2849F6C7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C9FA6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972AD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黄南州热贡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艺术馆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5243A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FA528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DF93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热</w:t>
            </w: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贡文化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研究人员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8E6E7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0FA5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文物考古与历史学类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00A20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5299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290BB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2B25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F6A3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6B148C8A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8CF86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14AA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</w:t>
            </w: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州疾控中心</w:t>
            </w:r>
            <w:proofErr w:type="gramEnd"/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A937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38BE3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5E01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检验员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23D8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8F2B0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化学、应用化学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71795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普通全日制教育大学本科及以上学历，年龄35周岁及以下。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9C0D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90DE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17C13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C5AC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1C4344FE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0861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03FE7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黄南州人民医院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4D45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4178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6854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临床医生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43F7B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8227A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临床医学(临床急救医学方向）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38102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D083E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60352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E488B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（西医临床岗位）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5DA30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3140F81C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BA7FC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4649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黄南州人民医院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5394E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5180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F856E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护士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BC8B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10A8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临床护理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BD86E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普通全日制教育大学专科及以上学历，年龄30周岁及以下。具有执业护士资格证。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E208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3444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3FDC3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（护理岗位）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F11F0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647AF1D0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7B217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F9D2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黄南州人民医院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CF9F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0DA0C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D4F9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临床检验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439CF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9774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医学检验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92174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936D2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D089F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4A16D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（医学技术岗位）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5BC40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34E63962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9BB32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4729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黄南州人民医院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C4CF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C1785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3A9C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放射医师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52C4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FA84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67B6D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EF48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8D53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F93CF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（医学技术岗位）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54F7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3E5096F6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34446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323C6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黄南州人民医院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43180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C8BC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AE14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超声医师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0489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E8C4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7253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5C01D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F011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9A094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（医学技术岗位）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1CF0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0908EB9B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BC3D8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91159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黄南州人民医院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F55E5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管理岗位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1742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173E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系统维护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0925A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F79B9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医学信息学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17EE9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297D8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2BB3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94951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综合管理类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27FC5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2030FA69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4343C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C9C3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黄南州藏医院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5198D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02B3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65E98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会计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C4A5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BC55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会计与审计类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E721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普通全日制教育大学专科及以上学历，年龄35周岁及以下。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7CEF1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ED51D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69BB7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社会科学专技类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4A732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17C94DA2" w14:textId="77777777" w:rsidTr="0095306B">
        <w:trPr>
          <w:trHeight w:val="564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3540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C6E1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黄南州藏医院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972F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1C4BC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94E67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放射医师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9574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7599D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医学影像学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C2B6B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普通全日制教育大学本科及以上学历，年龄35周岁及以下。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3A7EF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24999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474D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医疗卫生类</w:t>
            </w: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br/>
              <w:t>    （医学技术岗位）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A25CA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2A8BA5FA" w14:textId="77777777" w:rsidTr="0095306B">
        <w:trPr>
          <w:trHeight w:val="1020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406F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7BCD4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黄南州麦秀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FFD2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0B15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412CF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林业技术员（1）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66635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FD93D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林学、林业有害生物防控、森林资源保护、森林生态保护与恢复、森林生态旅游专业。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1E52E9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F956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F270E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面向黄南州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1E62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6007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0F34F28F" w14:textId="77777777" w:rsidTr="0095306B">
        <w:trPr>
          <w:trHeight w:val="1020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B20C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4DAD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黄南州麦秀</w:t>
            </w:r>
            <w:proofErr w:type="gramEnd"/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林场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DC499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专业技术岗位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F02E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23101028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1E95A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林业技术员（2）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611E88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DD3DF1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林学、林业有害生物防控、森林资源保护、森林生态保护与恢复、森林生态旅游专业。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9E2E0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国民教育大学专科及以上学历，年龄30周岁及以下。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589677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91177D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F0275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自然科学专技类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4E197F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  <w:tr w:rsidR="0095306B" w:rsidRPr="0095306B" w14:paraId="43102C41" w14:textId="77777777" w:rsidTr="0095306B">
        <w:trPr>
          <w:trHeight w:val="636"/>
          <w:tblCellSpacing w:w="0" w:type="dxa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4A0E1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CA19E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A0E2A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24A3C6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B9AC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5C9DF3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95306B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246A30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0A9764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5EBD02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5BBD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84C15C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FAC97A" w14:textId="77777777" w:rsidR="0095306B" w:rsidRPr="0095306B" w:rsidRDefault="0095306B" w:rsidP="0095306B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</w:p>
        </w:tc>
      </w:tr>
    </w:tbl>
    <w:p w14:paraId="40D38EA2" w14:textId="77777777" w:rsidR="00675574" w:rsidRPr="0095306B" w:rsidRDefault="00675574" w:rsidP="0095306B"/>
    <w:sectPr w:rsidR="00675574" w:rsidRPr="0095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1E"/>
    <w:rsid w:val="0013011E"/>
    <w:rsid w:val="0042171A"/>
    <w:rsid w:val="00675574"/>
    <w:rsid w:val="007E1901"/>
    <w:rsid w:val="00886152"/>
    <w:rsid w:val="008903FB"/>
    <w:rsid w:val="008C26A6"/>
    <w:rsid w:val="0095306B"/>
    <w:rsid w:val="00A613A9"/>
    <w:rsid w:val="00CB49DA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946B"/>
  <w15:chartTrackingRefBased/>
  <w15:docId w15:val="{1C81789C-CC9D-48BB-9177-00B35407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3FB"/>
  </w:style>
  <w:style w:type="character" w:styleId="a3">
    <w:name w:val="Strong"/>
    <w:basedOn w:val="a0"/>
    <w:uiPriority w:val="22"/>
    <w:qFormat/>
    <w:rsid w:val="008903FB"/>
    <w:rPr>
      <w:b/>
      <w:bCs/>
    </w:rPr>
  </w:style>
  <w:style w:type="paragraph" w:customStyle="1" w:styleId="msonormal0">
    <w:name w:val="msonormal"/>
    <w:basedOn w:val="a"/>
    <w:rsid w:val="008C26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217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9</cp:revision>
  <dcterms:created xsi:type="dcterms:W3CDTF">2018-05-02T05:33:00Z</dcterms:created>
  <dcterms:modified xsi:type="dcterms:W3CDTF">2018-05-02T06:35:00Z</dcterms:modified>
</cp:coreProperties>
</file>