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DB" w:rsidRDefault="006724DB" w:rsidP="006724D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bookmarkStart w:id="0" w:name="_GoBack"/>
      <w:bookmarkEnd w:id="0"/>
    </w:p>
    <w:p w:rsidR="006724DB" w:rsidRDefault="006724DB" w:rsidP="006724DB">
      <w:pPr>
        <w:rPr>
          <w:rFonts w:hint="eastAsia"/>
        </w:rPr>
      </w:pPr>
    </w:p>
    <w:tbl>
      <w:tblPr>
        <w:tblW w:w="0" w:type="auto"/>
        <w:tblInd w:w="-6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520"/>
        <w:gridCol w:w="1370"/>
        <w:gridCol w:w="1510"/>
        <w:gridCol w:w="720"/>
        <w:gridCol w:w="720"/>
        <w:gridCol w:w="540"/>
        <w:gridCol w:w="540"/>
        <w:gridCol w:w="540"/>
        <w:gridCol w:w="900"/>
        <w:gridCol w:w="900"/>
      </w:tblGrid>
      <w:tr w:rsidR="006724DB" w:rsidTr="00BC7361">
        <w:trPr>
          <w:trHeight w:val="990"/>
        </w:trPr>
        <w:tc>
          <w:tcPr>
            <w:tcW w:w="98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44"/>
                <w:szCs w:val="44"/>
              </w:rPr>
              <w:t>百色市人民检察机关</w:t>
            </w:r>
            <w:r>
              <w:rPr>
                <w:rFonts w:ascii="黑体" w:eastAsia="黑体" w:hAnsi="黑体" w:cs="Arial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44"/>
                <w:szCs w:val="44"/>
              </w:rPr>
              <w:t>8</w:t>
            </w:r>
            <w:r>
              <w:rPr>
                <w:rFonts w:ascii="黑体" w:eastAsia="黑体" w:hAnsi="黑体" w:cs="Arial"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44"/>
                <w:szCs w:val="44"/>
              </w:rPr>
              <w:t>考试录用公务员</w:t>
            </w:r>
          </w:p>
          <w:p w:rsidR="006724DB" w:rsidRDefault="006724DB" w:rsidP="00BC73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44"/>
                <w:szCs w:val="44"/>
              </w:rPr>
              <w:t>取消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44"/>
                <w:szCs w:val="44"/>
              </w:rPr>
              <w:t>或减少</w:t>
            </w:r>
            <w:r>
              <w:rPr>
                <w:rFonts w:ascii="黑体" w:eastAsia="黑体" w:hAnsi="黑体" w:cs="Arial"/>
                <w:color w:val="000000"/>
                <w:kern w:val="0"/>
                <w:sz w:val="44"/>
                <w:szCs w:val="44"/>
              </w:rPr>
              <w:t>录用计划职位表</w:t>
            </w:r>
          </w:p>
        </w:tc>
      </w:tr>
      <w:tr w:rsidR="006724DB" w:rsidTr="00BC7361">
        <w:trPr>
          <w:trHeight w:val="54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职位</w:t>
            </w:r>
            <w:r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  <w:t>名称(代码)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计划招录人数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取消或减少录用计划人数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实际计划录用人数</w:t>
            </w:r>
          </w:p>
        </w:tc>
      </w:tr>
      <w:tr w:rsidR="006724DB" w:rsidTr="00BC7361">
        <w:trPr>
          <w:trHeight w:val="76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  <w:t>体检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  <w:t>考察及其他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724DB" w:rsidRDefault="006724DB" w:rsidP="00BC7361">
            <w:pPr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</w:tr>
      <w:tr w:rsidR="006724DB" w:rsidTr="00BC7361">
        <w:trPr>
          <w:trHeight w:val="6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百色市基层人民检察院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检察官助理二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4526001037a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724DB" w:rsidRDefault="006724DB" w:rsidP="00BC736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6724DB" w:rsidRDefault="006724DB" w:rsidP="006724DB">
      <w:pPr>
        <w:rPr>
          <w:rFonts w:hint="eastAsia"/>
        </w:rPr>
      </w:pPr>
    </w:p>
    <w:p w:rsidR="006724DB" w:rsidRDefault="006724DB" w:rsidP="006724DB"/>
    <w:p w:rsidR="00C70607" w:rsidRDefault="00C70607"/>
    <w:sectPr w:rsidR="00C70607">
      <w:pgSz w:w="11906" w:h="16838"/>
      <w:pgMar w:top="1418" w:right="1247" w:bottom="1418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99" w:rsidRDefault="00333099" w:rsidP="006724DB">
      <w:r>
        <w:separator/>
      </w:r>
    </w:p>
  </w:endnote>
  <w:endnote w:type="continuationSeparator" w:id="0">
    <w:p w:rsidR="00333099" w:rsidRDefault="00333099" w:rsidP="0067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99" w:rsidRDefault="00333099" w:rsidP="006724DB">
      <w:r>
        <w:separator/>
      </w:r>
    </w:p>
  </w:footnote>
  <w:footnote w:type="continuationSeparator" w:id="0">
    <w:p w:rsidR="00333099" w:rsidRDefault="00333099" w:rsidP="00672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AC"/>
    <w:rsid w:val="00333099"/>
    <w:rsid w:val="006724DB"/>
    <w:rsid w:val="00A457AC"/>
    <w:rsid w:val="00C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97AFCF-70CE-43D2-A40D-6428A2F5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4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2018-07-27T14:41:00Z</dcterms:created>
  <dcterms:modified xsi:type="dcterms:W3CDTF">2018-07-27T14:42:00Z</dcterms:modified>
</cp:coreProperties>
</file>