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B2" w:rsidRPr="00466DB2" w:rsidRDefault="00466DB2" w:rsidP="00466DB2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/>
          <w:color w:val="3C3C3C"/>
          <w:kern w:val="0"/>
          <w:szCs w:val="21"/>
        </w:rPr>
      </w:pPr>
      <w:r w:rsidRPr="00466DB2">
        <w:rPr>
          <w:rFonts w:ascii="新宋体" w:eastAsia="新宋体" w:hAnsi="新宋体" w:cs="宋体" w:hint="eastAsia"/>
          <w:color w:val="3C3C3C"/>
          <w:kern w:val="0"/>
          <w:sz w:val="24"/>
          <w:szCs w:val="24"/>
        </w:rPr>
        <w:t>2018年定安县党群机关</w:t>
      </w:r>
      <w:r w:rsidRPr="00466DB2">
        <w:rPr>
          <w:rFonts w:ascii="新宋体" w:eastAsia="新宋体" w:hAnsi="新宋体" w:cs="宋体" w:hint="eastAsia"/>
          <w:color w:val="3C3C3C"/>
          <w:kern w:val="0"/>
          <w:sz w:val="27"/>
          <w:szCs w:val="27"/>
        </w:rPr>
        <w:t>考试录用公务员（</w:t>
      </w:r>
      <w:proofErr w:type="gramStart"/>
      <w:r w:rsidRPr="00466DB2">
        <w:rPr>
          <w:rFonts w:ascii="新宋体" w:eastAsia="新宋体" w:hAnsi="新宋体" w:cs="宋体" w:hint="eastAsia"/>
          <w:color w:val="3C3C3C"/>
          <w:kern w:val="0"/>
          <w:sz w:val="27"/>
          <w:szCs w:val="27"/>
        </w:rPr>
        <w:t>参公管理</w:t>
      </w:r>
      <w:proofErr w:type="gramEnd"/>
      <w:r w:rsidRPr="00466DB2">
        <w:rPr>
          <w:rFonts w:ascii="新宋体" w:eastAsia="新宋体" w:hAnsi="新宋体" w:cs="宋体" w:hint="eastAsia"/>
          <w:color w:val="3C3C3C"/>
          <w:kern w:val="0"/>
          <w:sz w:val="27"/>
          <w:szCs w:val="27"/>
        </w:rPr>
        <w:t>工作人员）拟录用人员情况表</w:t>
      </w:r>
    </w:p>
    <w:p w:rsidR="00466DB2" w:rsidRPr="00466DB2" w:rsidRDefault="00466DB2" w:rsidP="00466DB2">
      <w:pPr>
        <w:widowControl/>
        <w:shd w:val="clear" w:color="auto" w:fill="FFFFFF"/>
        <w:spacing w:line="560" w:lineRule="atLeast"/>
        <w:ind w:firstLine="643"/>
        <w:jc w:val="center"/>
        <w:rPr>
          <w:rFonts w:ascii="微软雅黑" w:eastAsia="微软雅黑" w:hAnsi="微软雅黑" w:cs="宋体" w:hint="eastAsia"/>
          <w:color w:val="3C3C3C"/>
          <w:kern w:val="0"/>
          <w:szCs w:val="21"/>
        </w:rPr>
      </w:pPr>
      <w:r w:rsidRPr="00466DB2">
        <w:rPr>
          <w:rFonts w:ascii="新宋体" w:eastAsia="新宋体" w:hAnsi="新宋体" w:cs="宋体" w:hint="eastAsia"/>
          <w:b/>
          <w:bCs/>
          <w:color w:val="3C3C3C"/>
          <w:kern w:val="0"/>
          <w:sz w:val="24"/>
          <w:szCs w:val="24"/>
        </w:rPr>
        <w:t> </w:t>
      </w:r>
    </w:p>
    <w:tbl>
      <w:tblPr>
        <w:tblW w:w="93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110"/>
        <w:gridCol w:w="510"/>
        <w:gridCol w:w="1575"/>
        <w:gridCol w:w="1488"/>
        <w:gridCol w:w="1024"/>
        <w:gridCol w:w="1481"/>
        <w:gridCol w:w="1635"/>
      </w:tblGrid>
      <w:tr w:rsidR="00466DB2" w:rsidRPr="00466DB2" w:rsidTr="00466DB2">
        <w:trPr>
          <w:trHeight w:val="851"/>
          <w:jc w:val="center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性别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学历</w:t>
            </w:r>
          </w:p>
          <w:p w:rsidR="00466DB2" w:rsidRPr="00466DB2" w:rsidRDefault="00466DB2" w:rsidP="00466D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学位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毕业</w:t>
            </w:r>
          </w:p>
          <w:p w:rsidR="00466DB2" w:rsidRPr="00466DB2" w:rsidRDefault="00466DB2" w:rsidP="00466D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院校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现所在单位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招录</w:t>
            </w:r>
          </w:p>
          <w:p w:rsidR="00466DB2" w:rsidRPr="00466DB2" w:rsidRDefault="00466DB2" w:rsidP="00466D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职位</w:t>
            </w:r>
          </w:p>
        </w:tc>
      </w:tr>
      <w:tr w:rsidR="00466DB2" w:rsidRPr="00466DB2" w:rsidTr="00466DB2">
        <w:trPr>
          <w:trHeight w:val="1359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张婷婷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462018051501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大学本科</w:t>
            </w:r>
          </w:p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管理学</w:t>
            </w:r>
          </w:p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湖南科技大学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中共定安县纪律检查委员会</w:t>
            </w:r>
          </w:p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科员</w:t>
            </w:r>
          </w:p>
        </w:tc>
      </w:tr>
      <w:tr w:rsidR="00466DB2" w:rsidRPr="00466DB2" w:rsidTr="00466DB2">
        <w:trPr>
          <w:trHeight w:val="1359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徐  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462018041101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研究生</w:t>
            </w:r>
          </w:p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文学硕士学位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四川外国语大学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中共定安县纪律检查委员会</w:t>
            </w:r>
          </w:p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科员</w:t>
            </w:r>
          </w:p>
        </w:tc>
      </w:tr>
      <w:tr w:rsidR="00466DB2" w:rsidRPr="00466DB2" w:rsidTr="00466DB2">
        <w:trPr>
          <w:trHeight w:val="1359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王在龙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462018153305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大学本科</w:t>
            </w:r>
          </w:p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农学学士学位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海口市</w:t>
            </w:r>
            <w:proofErr w:type="gramStart"/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龙华区</w:t>
            </w:r>
            <w:proofErr w:type="gramEnd"/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龙桥镇农业服务中心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中共定安县纪律检查委员会科员</w:t>
            </w:r>
          </w:p>
        </w:tc>
      </w:tr>
      <w:tr w:rsidR="00466DB2" w:rsidRPr="00466DB2" w:rsidTr="00466DB2">
        <w:trPr>
          <w:trHeight w:val="1359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侯明坊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462018031610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解放军信息工程</w:t>
            </w:r>
          </w:p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大学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海南产学信息技术服务有限公司职员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中共定安县委组织部干部信息管理办公室科员</w:t>
            </w:r>
          </w:p>
        </w:tc>
      </w:tr>
      <w:tr w:rsidR="00466DB2" w:rsidRPr="00466DB2" w:rsidTr="00466DB2">
        <w:trPr>
          <w:trHeight w:val="1359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proofErr w:type="gramStart"/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覃</w:t>
            </w:r>
            <w:proofErr w:type="gramEnd"/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  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462018070212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大学本科</w:t>
            </w:r>
          </w:p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文学学士学位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儋州市</w:t>
            </w:r>
          </w:p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东方红小学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中共定安县委组织部党员电化教育中心</w:t>
            </w:r>
          </w:p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科员</w:t>
            </w:r>
          </w:p>
        </w:tc>
      </w:tr>
      <w:tr w:rsidR="00466DB2" w:rsidRPr="00466DB2" w:rsidTr="00466DB2">
        <w:trPr>
          <w:trHeight w:val="1359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proofErr w:type="gramStart"/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范</w:t>
            </w:r>
            <w:proofErr w:type="gramEnd"/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 xml:space="preserve">  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462018072518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研究生</w:t>
            </w:r>
          </w:p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文学硕士学位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中国（海南）改革发展研究院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中共定安县委组织部党员电化教育中心</w:t>
            </w:r>
          </w:p>
          <w:p w:rsidR="00466DB2" w:rsidRPr="00466DB2" w:rsidRDefault="00466DB2" w:rsidP="00466DB2">
            <w:pPr>
              <w:widowControl/>
              <w:spacing w:line="450" w:lineRule="atLeast"/>
              <w:ind w:left="-105" w:right="-105"/>
              <w:jc w:val="center"/>
              <w:rPr>
                <w:rFonts w:ascii="宋体" w:eastAsia="宋体" w:hAnsi="宋体" w:cs="宋体"/>
                <w:color w:val="3C3C3C"/>
                <w:kern w:val="0"/>
                <w:szCs w:val="21"/>
              </w:rPr>
            </w:pPr>
            <w:r w:rsidRPr="00466DB2">
              <w:rPr>
                <w:rFonts w:ascii="新宋体" w:eastAsia="新宋体" w:hAnsi="新宋体" w:cs="宋体"/>
                <w:color w:val="3C3C3C"/>
                <w:kern w:val="0"/>
                <w:sz w:val="24"/>
                <w:szCs w:val="24"/>
              </w:rPr>
              <w:t>科员</w:t>
            </w:r>
          </w:p>
        </w:tc>
      </w:tr>
    </w:tbl>
    <w:p w:rsidR="00466DB2" w:rsidRPr="00466DB2" w:rsidRDefault="00466DB2" w:rsidP="00466DB2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3C3C3C"/>
          <w:kern w:val="0"/>
          <w:szCs w:val="21"/>
        </w:rPr>
      </w:pPr>
      <w:r w:rsidRPr="00466DB2">
        <w:rPr>
          <w:rFonts w:ascii="新宋体" w:eastAsia="新宋体" w:hAnsi="新宋体" w:cs="宋体" w:hint="eastAsia"/>
          <w:color w:val="3C3C3C"/>
          <w:kern w:val="0"/>
          <w:sz w:val="24"/>
          <w:szCs w:val="24"/>
        </w:rPr>
        <w:t> </w:t>
      </w:r>
    </w:p>
    <w:p w:rsidR="006614F8" w:rsidRPr="00466DB2" w:rsidRDefault="006614F8" w:rsidP="00466DB2">
      <w:bookmarkStart w:id="0" w:name="_GoBack"/>
      <w:bookmarkEnd w:id="0"/>
    </w:p>
    <w:sectPr w:rsidR="006614F8" w:rsidRPr="00466DB2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65C8"/>
    <w:rsid w:val="00013142"/>
    <w:rsid w:val="00097F09"/>
    <w:rsid w:val="000D45D9"/>
    <w:rsid w:val="00171B00"/>
    <w:rsid w:val="00171B3D"/>
    <w:rsid w:val="00182ED9"/>
    <w:rsid w:val="001901A4"/>
    <w:rsid w:val="001E3341"/>
    <w:rsid w:val="002857AF"/>
    <w:rsid w:val="002A649E"/>
    <w:rsid w:val="002C5FCA"/>
    <w:rsid w:val="003105E9"/>
    <w:rsid w:val="003163F3"/>
    <w:rsid w:val="00376C8E"/>
    <w:rsid w:val="00396404"/>
    <w:rsid w:val="00466DB2"/>
    <w:rsid w:val="00511C73"/>
    <w:rsid w:val="00523658"/>
    <w:rsid w:val="00546E91"/>
    <w:rsid w:val="005C460B"/>
    <w:rsid w:val="006614F8"/>
    <w:rsid w:val="006B59CB"/>
    <w:rsid w:val="006C50BC"/>
    <w:rsid w:val="00770DD7"/>
    <w:rsid w:val="00842E49"/>
    <w:rsid w:val="008C5A34"/>
    <w:rsid w:val="008E7237"/>
    <w:rsid w:val="0090244B"/>
    <w:rsid w:val="00915A7B"/>
    <w:rsid w:val="00971B48"/>
    <w:rsid w:val="00A02F18"/>
    <w:rsid w:val="00A32C81"/>
    <w:rsid w:val="00A50E50"/>
    <w:rsid w:val="00A7455B"/>
    <w:rsid w:val="00B14B6E"/>
    <w:rsid w:val="00B2498A"/>
    <w:rsid w:val="00B57A47"/>
    <w:rsid w:val="00B76CE2"/>
    <w:rsid w:val="00BB054D"/>
    <w:rsid w:val="00BB3B00"/>
    <w:rsid w:val="00BF2CB6"/>
    <w:rsid w:val="00C76877"/>
    <w:rsid w:val="00C95834"/>
    <w:rsid w:val="00D01726"/>
    <w:rsid w:val="00D22BD4"/>
    <w:rsid w:val="00D840B6"/>
    <w:rsid w:val="00DD3B7E"/>
    <w:rsid w:val="00F74B5D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52</cp:revision>
  <dcterms:created xsi:type="dcterms:W3CDTF">2018-08-20T09:39:00Z</dcterms:created>
  <dcterms:modified xsi:type="dcterms:W3CDTF">2018-09-30T08:29:00Z</dcterms:modified>
</cp:coreProperties>
</file>