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6A" w:rsidRDefault="0055386A">
      <w:pPr>
        <w:adjustRightInd w:val="0"/>
        <w:snapToGrid w:val="0"/>
        <w:spacing w:line="600" w:lineRule="exact"/>
        <w:rPr>
          <w:rFonts w:ascii="方正小标宋_GBK" w:eastAsia="方正小标宋_GBK" w:hint="eastAsia"/>
          <w:b/>
          <w:snapToGrid w:val="0"/>
          <w:kern w:val="0"/>
          <w:sz w:val="42"/>
          <w:szCs w:val="42"/>
        </w:rPr>
      </w:pPr>
    </w:p>
    <w:p w:rsidR="0055386A" w:rsidRDefault="008E2B15">
      <w:pPr>
        <w:adjustRightInd w:val="0"/>
        <w:snapToGrid w:val="0"/>
        <w:spacing w:line="600" w:lineRule="exact"/>
        <w:jc w:val="center"/>
        <w:rPr>
          <w:rFonts w:ascii="方正小标宋_GBK" w:eastAsia="方正小标宋_GBK"/>
          <w:b/>
          <w:snapToGrid w:val="0"/>
          <w:kern w:val="0"/>
          <w:sz w:val="42"/>
          <w:szCs w:val="42"/>
        </w:rPr>
      </w:pPr>
      <w:r>
        <w:rPr>
          <w:rFonts w:ascii="方正小标宋_GBK" w:eastAsia="方正小标宋_GBK" w:hint="eastAsia"/>
          <w:b/>
          <w:snapToGrid w:val="0"/>
          <w:kern w:val="0"/>
          <w:sz w:val="42"/>
          <w:szCs w:val="42"/>
        </w:rPr>
        <w:t>关于公布重庆市</w:t>
      </w:r>
      <w:r>
        <w:rPr>
          <w:rFonts w:ascii="方正小标宋_GBK" w:eastAsia="方正小标宋_GBK" w:hint="eastAsia"/>
          <w:b/>
          <w:snapToGrid w:val="0"/>
          <w:kern w:val="0"/>
          <w:sz w:val="42"/>
          <w:szCs w:val="42"/>
        </w:rPr>
        <w:t>2019</w:t>
      </w:r>
      <w:r>
        <w:rPr>
          <w:rFonts w:ascii="方正小标宋_GBK" w:eastAsia="方正小标宋_GBK" w:hint="eastAsia"/>
          <w:b/>
          <w:snapToGrid w:val="0"/>
          <w:kern w:val="0"/>
          <w:sz w:val="42"/>
          <w:szCs w:val="42"/>
        </w:rPr>
        <w:t>年选调生笔试成绩合格分数线及面试人员初步名单的通知</w:t>
      </w:r>
    </w:p>
    <w:p w:rsidR="0055386A" w:rsidRDefault="0055386A">
      <w:pPr>
        <w:adjustRightInd w:val="0"/>
        <w:snapToGrid w:val="0"/>
        <w:spacing w:line="600" w:lineRule="exact"/>
        <w:rPr>
          <w:rFonts w:ascii="方正仿宋_GBK" w:eastAsia="方正仿宋_GBK"/>
          <w:snapToGrid w:val="0"/>
          <w:kern w:val="0"/>
          <w:sz w:val="33"/>
          <w:szCs w:val="33"/>
        </w:rPr>
      </w:pPr>
    </w:p>
    <w:p w:rsidR="0055386A" w:rsidRDefault="008E2B15">
      <w:pPr>
        <w:adjustRightInd w:val="0"/>
        <w:snapToGrid w:val="0"/>
        <w:spacing w:line="600" w:lineRule="exact"/>
        <w:rPr>
          <w:rFonts w:ascii="方正仿宋_GBK" w:eastAsia="方正仿宋_GBK"/>
          <w:snapToGrid w:val="0"/>
          <w:kern w:val="0"/>
          <w:sz w:val="33"/>
          <w:szCs w:val="33"/>
        </w:rPr>
      </w:pP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各位考生：</w:t>
      </w:r>
    </w:p>
    <w:p w:rsidR="0055386A" w:rsidRDefault="008E2B15">
      <w:pPr>
        <w:tabs>
          <w:tab w:val="left" w:pos="993"/>
          <w:tab w:val="left" w:pos="7251"/>
        </w:tabs>
        <w:adjustRightInd w:val="0"/>
        <w:snapToGrid w:val="0"/>
        <w:spacing w:line="600" w:lineRule="exact"/>
        <w:ind w:firstLine="645"/>
        <w:jc w:val="left"/>
        <w:rPr>
          <w:rFonts w:ascii="方正仿宋_GBK" w:eastAsia="方正仿宋_GBK"/>
          <w:snapToGrid w:val="0"/>
          <w:kern w:val="0"/>
          <w:sz w:val="33"/>
          <w:szCs w:val="33"/>
        </w:rPr>
      </w:pP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根据《重庆市选调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2019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届应届优秀大学毕业生到基层工作简章》等规定，各区县（自治县）职位考生笔试成绩合格分数线为总分不低于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105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分，重庆市职位考生笔试成绩合格分数线为总分不低于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110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分。现将重庆市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2019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年选调生面试人员初步名单及有关事宜通知如下。</w:t>
      </w:r>
    </w:p>
    <w:p w:rsidR="0055386A" w:rsidRDefault="008E2B15">
      <w:pPr>
        <w:adjustRightInd w:val="0"/>
        <w:snapToGrid w:val="0"/>
        <w:spacing w:line="600" w:lineRule="exact"/>
        <w:ind w:firstLineChars="199" w:firstLine="657"/>
        <w:rPr>
          <w:rFonts w:ascii="方正黑体_GBK" w:eastAsia="方正黑体_GBK"/>
          <w:snapToGrid w:val="0"/>
          <w:kern w:val="0"/>
          <w:sz w:val="33"/>
          <w:szCs w:val="33"/>
        </w:rPr>
      </w:pPr>
      <w:r>
        <w:rPr>
          <w:rFonts w:ascii="方正黑体_GBK" w:eastAsia="方正黑体_GBK" w:hint="eastAsia"/>
          <w:snapToGrid w:val="0"/>
          <w:kern w:val="0"/>
          <w:sz w:val="33"/>
          <w:szCs w:val="33"/>
        </w:rPr>
        <w:t>一、面试人员初步名单</w:t>
      </w:r>
    </w:p>
    <w:p w:rsidR="0055386A" w:rsidRDefault="008E2B15">
      <w:pPr>
        <w:adjustRightInd w:val="0"/>
        <w:snapToGrid w:val="0"/>
        <w:spacing w:line="600" w:lineRule="exact"/>
        <w:ind w:firstLineChars="199" w:firstLine="657"/>
        <w:rPr>
          <w:rFonts w:ascii="方正仿宋_GBK" w:eastAsia="方正仿宋_GBK"/>
          <w:snapToGrid w:val="0"/>
          <w:kern w:val="0"/>
          <w:sz w:val="33"/>
          <w:szCs w:val="33"/>
        </w:rPr>
      </w:pPr>
      <w:r>
        <w:rPr>
          <w:rFonts w:ascii="方正楷体_GBK" w:eastAsia="方正楷体_GBK" w:hint="eastAsia"/>
          <w:snapToGrid w:val="0"/>
          <w:kern w:val="0"/>
          <w:sz w:val="33"/>
          <w:szCs w:val="33"/>
        </w:rPr>
        <w:t>1.</w:t>
      </w:r>
      <w:r>
        <w:rPr>
          <w:rFonts w:ascii="方正楷体_GBK" w:eastAsia="方正楷体_GBK" w:hint="eastAsia"/>
          <w:snapToGrid w:val="0"/>
          <w:kern w:val="0"/>
          <w:sz w:val="33"/>
          <w:szCs w:val="33"/>
        </w:rPr>
        <w:t>各区县（自治县）各职位面试人员初步名单。</w:t>
      </w:r>
      <w:r>
        <w:rPr>
          <w:rFonts w:ascii="方正仿宋_GBK" w:eastAsia="方正仿宋_GBK" w:hAnsi="仿宋" w:hint="eastAsia"/>
          <w:snapToGrid w:val="0"/>
          <w:kern w:val="0"/>
          <w:sz w:val="33"/>
          <w:szCs w:val="33"/>
        </w:rPr>
        <w:t>在笔试成绩合格人员中，分别按与各职位招录指标</w:t>
      </w:r>
      <w:r>
        <w:rPr>
          <w:rFonts w:ascii="方正仿宋_GBK" w:eastAsia="方正仿宋_GBK" w:hAnsi="仿宋" w:hint="eastAsia"/>
          <w:snapToGrid w:val="0"/>
          <w:kern w:val="0"/>
          <w:sz w:val="33"/>
          <w:szCs w:val="33"/>
        </w:rPr>
        <w:t>3</w:t>
      </w:r>
      <w:r>
        <w:rPr>
          <w:rFonts w:ascii="方正仿宋_GBK" w:eastAsia="方正仿宋_GBK" w:hAnsi="仿宋" w:hint="eastAsia"/>
          <w:snapToGrid w:val="0"/>
          <w:kern w:val="0"/>
          <w:sz w:val="33"/>
          <w:szCs w:val="33"/>
        </w:rPr>
        <w:t>：</w:t>
      </w:r>
      <w:r>
        <w:rPr>
          <w:rFonts w:ascii="方正仿宋_GBK" w:eastAsia="方正仿宋_GBK" w:hAnsi="仿宋" w:hint="eastAsia"/>
          <w:snapToGrid w:val="0"/>
          <w:kern w:val="0"/>
          <w:sz w:val="33"/>
          <w:szCs w:val="33"/>
        </w:rPr>
        <w:t>1</w:t>
      </w:r>
      <w:r>
        <w:rPr>
          <w:rFonts w:ascii="方正仿宋_GBK" w:eastAsia="方正仿宋_GBK" w:hAnsi="仿宋" w:hint="eastAsia"/>
          <w:snapToGrid w:val="0"/>
          <w:kern w:val="0"/>
          <w:sz w:val="33"/>
          <w:szCs w:val="33"/>
        </w:rPr>
        <w:t>的比例，由高到低次序确定面试人员，如最后一名成绩并列，则并列人员同时进入面试。如报考同一职位的笔试合格人员与选调名额未达到</w:t>
      </w:r>
      <w:r>
        <w:rPr>
          <w:rFonts w:ascii="方正仿宋_GBK" w:eastAsia="方正仿宋_GBK" w:hAnsi="仿宋" w:hint="eastAsia"/>
          <w:snapToGrid w:val="0"/>
          <w:kern w:val="0"/>
          <w:sz w:val="33"/>
          <w:szCs w:val="33"/>
        </w:rPr>
        <w:t>3</w:t>
      </w:r>
      <w:r>
        <w:rPr>
          <w:rFonts w:ascii="方正仿宋_GBK" w:eastAsia="方正仿宋_GBK" w:hAnsi="仿宋" w:hint="eastAsia"/>
          <w:snapToGrid w:val="0"/>
          <w:kern w:val="0"/>
          <w:sz w:val="33"/>
          <w:szCs w:val="33"/>
        </w:rPr>
        <w:t>：</w:t>
      </w:r>
      <w:r>
        <w:rPr>
          <w:rFonts w:ascii="方正仿宋_GBK" w:eastAsia="方正仿宋_GBK" w:hAnsi="仿宋" w:hint="eastAsia"/>
          <w:snapToGrid w:val="0"/>
          <w:kern w:val="0"/>
          <w:sz w:val="33"/>
          <w:szCs w:val="33"/>
        </w:rPr>
        <w:t>1</w:t>
      </w:r>
      <w:r>
        <w:rPr>
          <w:rFonts w:ascii="方正仿宋_GBK" w:eastAsia="方正仿宋_GBK" w:hAnsi="仿宋" w:hint="eastAsia"/>
          <w:snapToGrid w:val="0"/>
          <w:kern w:val="0"/>
          <w:sz w:val="33"/>
          <w:szCs w:val="33"/>
        </w:rPr>
        <w:t>的，则笔试合格人员全部进入面试。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按上述原则确定了各区县（自治县）各职位面试人员初步名单（详见附件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1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）。</w:t>
      </w:r>
    </w:p>
    <w:p w:rsidR="0055386A" w:rsidRDefault="008E2B15">
      <w:pPr>
        <w:adjustRightInd w:val="0"/>
        <w:snapToGrid w:val="0"/>
        <w:spacing w:line="600" w:lineRule="exact"/>
        <w:ind w:firstLineChars="199" w:firstLine="657"/>
        <w:rPr>
          <w:rFonts w:ascii="方正仿宋_GBK" w:eastAsia="方正仿宋_GBK"/>
          <w:snapToGrid w:val="0"/>
          <w:kern w:val="0"/>
          <w:sz w:val="33"/>
          <w:szCs w:val="33"/>
        </w:rPr>
      </w:pPr>
      <w:r>
        <w:rPr>
          <w:rFonts w:ascii="方正楷体_GBK" w:eastAsia="方正楷体_GBK" w:hint="eastAsia"/>
          <w:snapToGrid w:val="0"/>
          <w:kern w:val="0"/>
          <w:sz w:val="33"/>
          <w:szCs w:val="33"/>
        </w:rPr>
        <w:t>2.</w:t>
      </w:r>
      <w:r>
        <w:rPr>
          <w:rFonts w:ascii="方正楷体_GBK" w:eastAsia="方正楷体_GBK" w:hint="eastAsia"/>
          <w:snapToGrid w:val="0"/>
          <w:kern w:val="0"/>
          <w:sz w:val="33"/>
          <w:szCs w:val="33"/>
        </w:rPr>
        <w:t>重庆市职位面试人员初步名单。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笔试成绩合格人员全部进入面试（详见附件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2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）。</w:t>
      </w:r>
    </w:p>
    <w:p w:rsidR="0055386A" w:rsidRDefault="008E2B15">
      <w:pPr>
        <w:adjustRightInd w:val="0"/>
        <w:snapToGrid w:val="0"/>
        <w:spacing w:line="600" w:lineRule="exact"/>
        <w:ind w:firstLineChars="199" w:firstLine="657"/>
        <w:rPr>
          <w:rFonts w:ascii="方正黑体_GBK" w:eastAsia="方正黑体_GBK"/>
          <w:snapToGrid w:val="0"/>
          <w:kern w:val="0"/>
          <w:sz w:val="33"/>
          <w:szCs w:val="33"/>
        </w:rPr>
      </w:pPr>
      <w:r>
        <w:rPr>
          <w:rFonts w:ascii="方正黑体_GBK" w:eastAsia="方正黑体_GBK" w:hint="eastAsia"/>
          <w:snapToGrid w:val="0"/>
          <w:kern w:val="0"/>
          <w:sz w:val="33"/>
          <w:szCs w:val="33"/>
        </w:rPr>
        <w:t>二、面试时间</w:t>
      </w:r>
    </w:p>
    <w:p w:rsidR="0055386A" w:rsidRDefault="008E2B15">
      <w:pPr>
        <w:adjustRightInd w:val="0"/>
        <w:snapToGrid w:val="0"/>
        <w:spacing w:line="600" w:lineRule="exact"/>
        <w:ind w:firstLineChars="199" w:firstLine="657"/>
        <w:rPr>
          <w:rFonts w:ascii="方正仿宋_GBK" w:eastAsia="方正仿宋_GBK"/>
          <w:snapToGrid w:val="0"/>
          <w:kern w:val="0"/>
          <w:sz w:val="33"/>
          <w:szCs w:val="33"/>
        </w:rPr>
      </w:pP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1.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报考重庆市职位考生的面试时间初步定于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2019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年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3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lastRenderedPageBreak/>
        <w:t>月中下旬。</w:t>
      </w:r>
    </w:p>
    <w:p w:rsidR="0055386A" w:rsidRDefault="008E2B15">
      <w:pPr>
        <w:adjustRightInd w:val="0"/>
        <w:snapToGrid w:val="0"/>
        <w:spacing w:line="600" w:lineRule="exact"/>
        <w:ind w:firstLineChars="199" w:firstLine="657"/>
        <w:rPr>
          <w:rFonts w:ascii="方正仿宋_GBK" w:eastAsia="方正仿宋_GBK"/>
          <w:snapToGrid w:val="0"/>
          <w:kern w:val="0"/>
          <w:sz w:val="33"/>
          <w:szCs w:val="33"/>
        </w:rPr>
      </w:pP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2.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报考各区县（自治县）职位考生的面试时间初步定于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2019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年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3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月底或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4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月初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。</w:t>
      </w:r>
    </w:p>
    <w:p w:rsidR="0055386A" w:rsidRDefault="008E2B15">
      <w:pPr>
        <w:adjustRightInd w:val="0"/>
        <w:snapToGrid w:val="0"/>
        <w:spacing w:line="600" w:lineRule="exact"/>
        <w:ind w:firstLineChars="199" w:firstLine="657"/>
        <w:rPr>
          <w:rFonts w:ascii="方正黑体_GBK" w:eastAsia="方正黑体_GBK"/>
          <w:snapToGrid w:val="0"/>
          <w:kern w:val="0"/>
          <w:sz w:val="33"/>
          <w:szCs w:val="33"/>
        </w:rPr>
      </w:pPr>
      <w:r>
        <w:rPr>
          <w:rFonts w:ascii="方正黑体_GBK" w:eastAsia="方正黑体_GBK" w:hint="eastAsia"/>
          <w:snapToGrid w:val="0"/>
          <w:kern w:val="0"/>
          <w:sz w:val="33"/>
          <w:szCs w:val="33"/>
        </w:rPr>
        <w:t>三、其他事宜</w:t>
      </w:r>
    </w:p>
    <w:p w:rsidR="0055386A" w:rsidRDefault="008E2B15">
      <w:pPr>
        <w:adjustRightInd w:val="0"/>
        <w:snapToGrid w:val="0"/>
        <w:spacing w:line="600" w:lineRule="exact"/>
        <w:ind w:firstLineChars="199" w:firstLine="657"/>
        <w:rPr>
          <w:rFonts w:ascii="方正仿宋_GBK" w:eastAsia="方正仿宋_GBK" w:hAnsi="仿宋"/>
          <w:snapToGrid w:val="0"/>
          <w:kern w:val="0"/>
          <w:sz w:val="33"/>
          <w:szCs w:val="33"/>
        </w:rPr>
      </w:pP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1.</w:t>
      </w:r>
      <w:r>
        <w:rPr>
          <w:rFonts w:ascii="方正仿宋_GBK" w:eastAsia="方正仿宋_GBK" w:hAnsi="仿宋" w:hint="eastAsia"/>
          <w:snapToGrid w:val="0"/>
          <w:kern w:val="0"/>
          <w:sz w:val="33"/>
          <w:szCs w:val="33"/>
        </w:rPr>
        <w:t>考生登录重庆领导干部考试网（</w:t>
      </w:r>
      <w:r>
        <w:rPr>
          <w:rFonts w:ascii="方正仿宋_GBK" w:eastAsia="方正仿宋_GBK" w:hAnsi="仿宋" w:hint="eastAsia"/>
          <w:snapToGrid w:val="0"/>
          <w:kern w:val="0"/>
          <w:sz w:val="33"/>
          <w:szCs w:val="33"/>
        </w:rPr>
        <w:t>www.cqleaders.com</w:t>
      </w:r>
      <w:r>
        <w:rPr>
          <w:rFonts w:ascii="方正仿宋_GBK" w:eastAsia="方正仿宋_GBK" w:hAnsi="仿宋" w:hint="eastAsia"/>
          <w:snapToGrid w:val="0"/>
          <w:kern w:val="0"/>
          <w:sz w:val="33"/>
          <w:szCs w:val="33"/>
        </w:rPr>
        <w:t>）“网上报名系统”后，输入账号、密码和验证码，于</w:t>
      </w:r>
      <w:r>
        <w:rPr>
          <w:rFonts w:ascii="方正仿宋_GBK" w:eastAsia="方正仿宋_GBK" w:hAnsi="仿宋" w:hint="eastAsia"/>
          <w:snapToGrid w:val="0"/>
          <w:kern w:val="0"/>
          <w:sz w:val="33"/>
          <w:szCs w:val="33"/>
        </w:rPr>
        <w:t>1</w:t>
      </w:r>
      <w:r>
        <w:rPr>
          <w:rFonts w:ascii="方正仿宋_GBK" w:eastAsia="方正仿宋_GBK" w:hAnsi="仿宋" w:hint="eastAsia"/>
          <w:snapToGrid w:val="0"/>
          <w:kern w:val="0"/>
          <w:sz w:val="33"/>
          <w:szCs w:val="33"/>
        </w:rPr>
        <w:t>月</w:t>
      </w:r>
      <w:r>
        <w:rPr>
          <w:rFonts w:ascii="方正仿宋_GBK" w:eastAsia="方正仿宋_GBK" w:hAnsi="仿宋" w:hint="eastAsia"/>
          <w:snapToGrid w:val="0"/>
          <w:kern w:val="0"/>
          <w:sz w:val="33"/>
          <w:szCs w:val="33"/>
        </w:rPr>
        <w:t>31</w:t>
      </w:r>
      <w:r>
        <w:rPr>
          <w:rFonts w:ascii="方正仿宋_GBK" w:eastAsia="方正仿宋_GBK" w:hAnsi="仿宋" w:hint="eastAsia"/>
          <w:snapToGrid w:val="0"/>
          <w:kern w:val="0"/>
          <w:sz w:val="33"/>
          <w:szCs w:val="33"/>
        </w:rPr>
        <w:t>日</w:t>
      </w:r>
      <w:r>
        <w:rPr>
          <w:rFonts w:ascii="方正仿宋_GBK" w:eastAsia="方正仿宋_GBK" w:hAnsi="仿宋" w:hint="eastAsia"/>
          <w:snapToGrid w:val="0"/>
          <w:kern w:val="0"/>
          <w:sz w:val="33"/>
          <w:szCs w:val="33"/>
        </w:rPr>
        <w:t>1</w:t>
      </w:r>
      <w:r>
        <w:rPr>
          <w:rFonts w:ascii="方正仿宋_GBK" w:eastAsia="方正仿宋_GBK" w:hAnsi="仿宋" w:hint="eastAsia"/>
          <w:snapToGrid w:val="0"/>
          <w:kern w:val="0"/>
          <w:sz w:val="33"/>
          <w:szCs w:val="33"/>
        </w:rPr>
        <w:t>8</w:t>
      </w:r>
      <w:r>
        <w:rPr>
          <w:rFonts w:ascii="方正仿宋_GBK" w:eastAsia="方正仿宋_GBK" w:hAnsi="仿宋" w:hint="eastAsia"/>
          <w:snapToGrid w:val="0"/>
          <w:kern w:val="0"/>
          <w:sz w:val="33"/>
          <w:szCs w:val="33"/>
        </w:rPr>
        <w:t>:00</w:t>
      </w:r>
      <w:r>
        <w:rPr>
          <w:rFonts w:ascii="方正仿宋_GBK" w:eastAsia="方正仿宋_GBK" w:hAnsi="仿宋" w:hint="eastAsia"/>
          <w:snapToGrid w:val="0"/>
          <w:kern w:val="0"/>
          <w:sz w:val="33"/>
          <w:szCs w:val="33"/>
        </w:rPr>
        <w:t>起即可查询本人笔试成绩。若考生对成绩有异议，须由考生本人持准考证和身份证原件于</w:t>
      </w:r>
      <w:r>
        <w:rPr>
          <w:rFonts w:ascii="方正仿宋_GBK" w:eastAsia="方正仿宋_GBK" w:hAnsi="仿宋" w:hint="eastAsia"/>
          <w:snapToGrid w:val="0"/>
          <w:kern w:val="0"/>
          <w:sz w:val="33"/>
          <w:szCs w:val="33"/>
        </w:rPr>
        <w:t>2</w:t>
      </w:r>
      <w:r>
        <w:rPr>
          <w:rFonts w:ascii="方正仿宋_GBK" w:eastAsia="方正仿宋_GBK" w:hAnsi="仿宋" w:hint="eastAsia"/>
          <w:snapToGrid w:val="0"/>
          <w:kern w:val="0"/>
          <w:sz w:val="33"/>
          <w:szCs w:val="33"/>
        </w:rPr>
        <w:t>月</w:t>
      </w:r>
      <w:r>
        <w:rPr>
          <w:rFonts w:ascii="方正仿宋_GBK" w:eastAsia="方正仿宋_GBK" w:hAnsi="仿宋" w:hint="eastAsia"/>
          <w:snapToGrid w:val="0"/>
          <w:kern w:val="0"/>
          <w:sz w:val="33"/>
          <w:szCs w:val="33"/>
        </w:rPr>
        <w:t>2</w:t>
      </w:r>
      <w:r>
        <w:rPr>
          <w:rFonts w:ascii="方正仿宋_GBK" w:eastAsia="方正仿宋_GBK" w:hAnsi="仿宋" w:hint="eastAsia"/>
          <w:snapToGrid w:val="0"/>
          <w:kern w:val="0"/>
          <w:sz w:val="33"/>
          <w:szCs w:val="33"/>
        </w:rPr>
        <w:t>日</w:t>
      </w:r>
      <w:r>
        <w:rPr>
          <w:rFonts w:ascii="方正仿宋_GBK" w:eastAsia="方正仿宋_GBK" w:hAnsi="仿宋" w:hint="eastAsia"/>
          <w:snapToGrid w:val="0"/>
          <w:kern w:val="0"/>
          <w:sz w:val="33"/>
          <w:szCs w:val="33"/>
        </w:rPr>
        <w:t>1</w:t>
      </w:r>
      <w:r w:rsidR="00DF15D0">
        <w:rPr>
          <w:rFonts w:ascii="方正仿宋_GBK" w:eastAsia="方正仿宋_GBK" w:hAnsi="仿宋" w:hint="eastAsia"/>
          <w:snapToGrid w:val="0"/>
          <w:kern w:val="0"/>
          <w:sz w:val="33"/>
          <w:szCs w:val="33"/>
        </w:rPr>
        <w:t>7</w:t>
      </w:r>
      <w:r>
        <w:rPr>
          <w:rFonts w:ascii="方正仿宋_GBK" w:eastAsia="方正仿宋_GBK" w:hAnsi="仿宋" w:hint="eastAsia"/>
          <w:snapToGrid w:val="0"/>
          <w:kern w:val="0"/>
          <w:sz w:val="33"/>
          <w:szCs w:val="33"/>
        </w:rPr>
        <w:t>:00</w:t>
      </w:r>
      <w:r>
        <w:rPr>
          <w:rFonts w:ascii="方正仿宋_GBK" w:eastAsia="方正仿宋_GBK" w:hAnsi="仿宋" w:hint="eastAsia"/>
          <w:snapToGrid w:val="0"/>
          <w:kern w:val="0"/>
          <w:sz w:val="33"/>
          <w:szCs w:val="33"/>
        </w:rPr>
        <w:t>前到重庆市领导干部考试中心（地址：重庆市渝中区上清寺人民路</w:t>
      </w:r>
      <w:r>
        <w:rPr>
          <w:rFonts w:ascii="方正仿宋_GBK" w:eastAsia="方正仿宋_GBK" w:hAnsi="仿宋" w:hint="eastAsia"/>
          <w:snapToGrid w:val="0"/>
          <w:kern w:val="0"/>
          <w:sz w:val="33"/>
          <w:szCs w:val="33"/>
        </w:rPr>
        <w:t>252</w:t>
      </w:r>
      <w:r>
        <w:rPr>
          <w:rFonts w:ascii="方正仿宋_GBK" w:eastAsia="方正仿宋_GBK" w:hAnsi="仿宋" w:hint="eastAsia"/>
          <w:snapToGrid w:val="0"/>
          <w:kern w:val="0"/>
          <w:sz w:val="33"/>
          <w:szCs w:val="33"/>
        </w:rPr>
        <w:t>号市级机关综合楼</w:t>
      </w:r>
      <w:r>
        <w:rPr>
          <w:rFonts w:ascii="方正仿宋_GBK" w:eastAsia="方正仿宋_GBK" w:hAnsi="仿宋" w:hint="eastAsia"/>
          <w:snapToGrid w:val="0"/>
          <w:kern w:val="0"/>
          <w:sz w:val="33"/>
          <w:szCs w:val="33"/>
        </w:rPr>
        <w:t>20</w:t>
      </w:r>
      <w:r>
        <w:rPr>
          <w:rFonts w:ascii="方正仿宋_GBK" w:eastAsia="方正仿宋_GBK" w:hAnsi="仿宋" w:hint="eastAsia"/>
          <w:snapToGrid w:val="0"/>
          <w:kern w:val="0"/>
          <w:sz w:val="33"/>
          <w:szCs w:val="33"/>
        </w:rPr>
        <w:t>楼</w:t>
      </w:r>
      <w:r>
        <w:rPr>
          <w:rFonts w:ascii="方正仿宋_GBK" w:eastAsia="方正仿宋_GBK" w:hAnsi="仿宋" w:hint="eastAsia"/>
          <w:snapToGrid w:val="0"/>
          <w:kern w:val="0"/>
          <w:sz w:val="33"/>
          <w:szCs w:val="33"/>
        </w:rPr>
        <w:t>2010</w:t>
      </w:r>
      <w:r>
        <w:rPr>
          <w:rFonts w:ascii="方正仿宋_GBK" w:eastAsia="方正仿宋_GBK" w:hAnsi="仿宋" w:hint="eastAsia"/>
          <w:snapToGrid w:val="0"/>
          <w:kern w:val="0"/>
          <w:sz w:val="33"/>
          <w:szCs w:val="33"/>
        </w:rPr>
        <w:t>室）提出复查申请，逾期将不再受理。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如因查分导致总成绩发生变化并涉及进入面试人员调整的，重庆市委组织部将在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2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月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3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日之前及时通知相关人员。待考生查分结束后，重庆市委组织部将及</w:t>
      </w:r>
      <w:bookmarkStart w:id="0" w:name="_GoBack"/>
      <w:bookmarkEnd w:id="0"/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时公布面试人员正式名单。</w:t>
      </w:r>
    </w:p>
    <w:p w:rsidR="0055386A" w:rsidRDefault="008E2B15">
      <w:pPr>
        <w:adjustRightInd w:val="0"/>
        <w:snapToGrid w:val="0"/>
        <w:spacing w:line="600" w:lineRule="exact"/>
        <w:ind w:firstLineChars="199" w:firstLine="657"/>
        <w:rPr>
          <w:rFonts w:ascii="方正仿宋_GBK" w:eastAsia="方正仿宋_GBK"/>
          <w:snapToGrid w:val="0"/>
          <w:kern w:val="0"/>
          <w:sz w:val="33"/>
          <w:szCs w:val="33"/>
        </w:rPr>
      </w:pP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2.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本次考试不举办也不委托任何机构举办选调生面试辅导班。凡以选调生考试命题组、专业培训机构等名义举办的辅导班或发行的出版物、上网卡等，均与本次考试无关。</w:t>
      </w:r>
    </w:p>
    <w:p w:rsidR="0055386A" w:rsidRDefault="008E2B15">
      <w:pPr>
        <w:adjustRightInd w:val="0"/>
        <w:snapToGrid w:val="0"/>
        <w:spacing w:line="600" w:lineRule="exact"/>
        <w:ind w:firstLineChars="199" w:firstLine="657"/>
        <w:rPr>
          <w:rFonts w:ascii="方正仿宋_GBK" w:eastAsia="方正仿宋_GBK"/>
          <w:snapToGrid w:val="0"/>
          <w:kern w:val="0"/>
          <w:sz w:val="33"/>
          <w:szCs w:val="33"/>
        </w:rPr>
      </w:pP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凡利用网络、电子邮件、短信、电话等方式向考生兜售所谓“试题”和“答案”，骗取考生钱财的，请各位考生务必提高警惕，谨防上当受骗。</w:t>
      </w:r>
    </w:p>
    <w:p w:rsidR="0055386A" w:rsidRDefault="008E2B15">
      <w:pPr>
        <w:adjustRightInd w:val="0"/>
        <w:snapToGrid w:val="0"/>
        <w:spacing w:line="600" w:lineRule="exact"/>
        <w:ind w:firstLineChars="199" w:firstLine="657"/>
        <w:rPr>
          <w:rFonts w:ascii="方正仿宋_GBK" w:eastAsia="方正仿宋_GBK"/>
          <w:snapToGrid w:val="0"/>
          <w:kern w:val="0"/>
          <w:sz w:val="33"/>
          <w:szCs w:val="33"/>
        </w:rPr>
      </w:pP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3.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选调生面试具体时间及其他事宜另行通知。请各位考生关注重庆领导干部考试网关于选调生招录有关信息，并保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lastRenderedPageBreak/>
        <w:t>持手机畅通。</w:t>
      </w:r>
    </w:p>
    <w:p w:rsidR="0055386A" w:rsidRDefault="008E2B15">
      <w:pPr>
        <w:adjustRightInd w:val="0"/>
        <w:snapToGrid w:val="0"/>
        <w:spacing w:line="600" w:lineRule="exact"/>
        <w:ind w:firstLineChars="199" w:firstLine="657"/>
        <w:rPr>
          <w:rFonts w:ascii="方正仿宋_GBK" w:eastAsia="方正仿宋_GBK"/>
          <w:snapToGrid w:val="0"/>
          <w:kern w:val="0"/>
          <w:sz w:val="33"/>
          <w:szCs w:val="33"/>
        </w:rPr>
      </w:pP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4.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请报考重庆市职位的考生注意安排返校时间。</w:t>
      </w:r>
    </w:p>
    <w:p w:rsidR="0055386A" w:rsidRDefault="0055386A">
      <w:pPr>
        <w:adjustRightInd w:val="0"/>
        <w:snapToGrid w:val="0"/>
        <w:spacing w:line="600" w:lineRule="exact"/>
        <w:ind w:firstLineChars="199" w:firstLine="657"/>
        <w:rPr>
          <w:rFonts w:ascii="方正仿宋_GBK" w:eastAsia="方正仿宋_GBK"/>
          <w:snapToGrid w:val="0"/>
          <w:kern w:val="0"/>
          <w:sz w:val="33"/>
          <w:szCs w:val="33"/>
        </w:rPr>
      </w:pPr>
    </w:p>
    <w:p w:rsidR="0055386A" w:rsidRDefault="008E2B15">
      <w:pPr>
        <w:adjustRightInd w:val="0"/>
        <w:snapToGrid w:val="0"/>
        <w:spacing w:line="600" w:lineRule="exact"/>
        <w:ind w:firstLineChars="199" w:firstLine="657"/>
        <w:rPr>
          <w:rFonts w:ascii="方正仿宋_GBK" w:eastAsia="方正仿宋_GBK"/>
          <w:snapToGrid w:val="0"/>
          <w:kern w:val="0"/>
          <w:sz w:val="33"/>
          <w:szCs w:val="33"/>
        </w:rPr>
      </w:pP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附件：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1.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重庆市各区县（自治县）各职位选调生面试人</w:t>
      </w:r>
    </w:p>
    <w:p w:rsidR="0055386A" w:rsidRDefault="008E2B15">
      <w:pPr>
        <w:adjustRightInd w:val="0"/>
        <w:snapToGrid w:val="0"/>
        <w:spacing w:line="600" w:lineRule="exact"/>
        <w:ind w:firstLineChars="499" w:firstLine="1647"/>
        <w:rPr>
          <w:rFonts w:ascii="方正仿宋_GBK" w:eastAsia="方正仿宋_GBK"/>
          <w:snapToGrid w:val="0"/>
          <w:kern w:val="0"/>
          <w:sz w:val="33"/>
          <w:szCs w:val="33"/>
        </w:rPr>
      </w:pP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员初步名单</w:t>
      </w:r>
    </w:p>
    <w:p w:rsidR="0055386A" w:rsidRDefault="008E2B15">
      <w:pPr>
        <w:adjustRightInd w:val="0"/>
        <w:snapToGrid w:val="0"/>
        <w:spacing w:line="600" w:lineRule="exact"/>
        <w:ind w:firstLineChars="499" w:firstLine="1647"/>
        <w:rPr>
          <w:rFonts w:ascii="方正仿宋_GBK" w:eastAsia="方正仿宋_GBK"/>
          <w:snapToGrid w:val="0"/>
          <w:kern w:val="0"/>
          <w:sz w:val="33"/>
          <w:szCs w:val="33"/>
        </w:rPr>
      </w:pP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2.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重庆市职位选调生面试人员初步名单</w:t>
      </w:r>
    </w:p>
    <w:p w:rsidR="0055386A" w:rsidRDefault="0055386A">
      <w:pPr>
        <w:adjustRightInd w:val="0"/>
        <w:snapToGrid w:val="0"/>
        <w:spacing w:line="600" w:lineRule="exact"/>
        <w:ind w:leftChars="870" w:left="1827" w:firstLineChars="500" w:firstLine="1650"/>
        <w:rPr>
          <w:rFonts w:ascii="方正仿宋_GBK" w:eastAsia="方正仿宋_GBK"/>
          <w:snapToGrid w:val="0"/>
          <w:kern w:val="0"/>
          <w:sz w:val="33"/>
          <w:szCs w:val="33"/>
        </w:rPr>
      </w:pPr>
    </w:p>
    <w:p w:rsidR="0055386A" w:rsidRDefault="008E2B15">
      <w:pPr>
        <w:adjustRightInd w:val="0"/>
        <w:snapToGrid w:val="0"/>
        <w:spacing w:line="600" w:lineRule="exact"/>
        <w:ind w:leftChars="870" w:left="1827" w:firstLineChars="750" w:firstLine="2475"/>
        <w:rPr>
          <w:rFonts w:ascii="方正仿宋_GBK" w:eastAsia="方正仿宋_GBK"/>
          <w:snapToGrid w:val="0"/>
          <w:kern w:val="0"/>
          <w:sz w:val="33"/>
          <w:szCs w:val="33"/>
        </w:rPr>
      </w:pP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中共重庆市委组织部</w:t>
      </w:r>
    </w:p>
    <w:p w:rsidR="0055386A" w:rsidRDefault="008E2B15">
      <w:pPr>
        <w:tabs>
          <w:tab w:val="left" w:pos="7088"/>
        </w:tabs>
        <w:adjustRightInd w:val="0"/>
        <w:snapToGrid w:val="0"/>
        <w:spacing w:line="600" w:lineRule="exact"/>
        <w:ind w:firstLineChars="1499" w:firstLine="4947"/>
        <w:rPr>
          <w:snapToGrid w:val="0"/>
          <w:kern w:val="0"/>
        </w:rPr>
      </w:pP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2019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年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1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月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31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>日</w:t>
      </w:r>
      <w:r>
        <w:rPr>
          <w:rFonts w:ascii="方正仿宋_GBK" w:eastAsia="方正仿宋_GBK" w:hint="eastAsia"/>
          <w:snapToGrid w:val="0"/>
          <w:kern w:val="0"/>
          <w:sz w:val="33"/>
          <w:szCs w:val="33"/>
        </w:rPr>
        <w:t xml:space="preserve"> </w:t>
      </w:r>
    </w:p>
    <w:sectPr w:rsidR="0055386A">
      <w:headerReference w:type="default" r:id="rId8"/>
      <w:footerReference w:type="default" r:id="rId9"/>
      <w:pgSz w:w="11906" w:h="16838"/>
      <w:pgMar w:top="1701" w:right="1701" w:bottom="1701" w:left="170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B15" w:rsidRDefault="008E2B15">
      <w:r>
        <w:separator/>
      </w:r>
    </w:p>
  </w:endnote>
  <w:endnote w:type="continuationSeparator" w:id="0">
    <w:p w:rsidR="008E2B15" w:rsidRDefault="008E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6A" w:rsidRDefault="008E2B15">
    <w:pPr>
      <w:pStyle w:val="a4"/>
      <w:jc w:val="center"/>
      <w:rPr>
        <w:rFonts w:ascii="Times New Roman" w:eastAsia="仿宋" w:hAnsi="Times New Roman"/>
        <w:sz w:val="24"/>
        <w:szCs w:val="24"/>
      </w:rPr>
    </w:pPr>
    <w:r>
      <w:rPr>
        <w:rFonts w:ascii="Times New Roman" w:eastAsia="仿宋" w:hAnsi="Times New Roman"/>
        <w:sz w:val="24"/>
        <w:szCs w:val="24"/>
      </w:rPr>
      <w:fldChar w:fldCharType="begin"/>
    </w:r>
    <w:r>
      <w:rPr>
        <w:rFonts w:ascii="Times New Roman" w:eastAsia="仿宋" w:hAnsi="Times New Roman"/>
        <w:sz w:val="24"/>
        <w:szCs w:val="24"/>
      </w:rPr>
      <w:instrText>PAGE   \* MERGEFORMAT</w:instrText>
    </w:r>
    <w:r>
      <w:rPr>
        <w:rFonts w:ascii="Times New Roman" w:eastAsia="仿宋" w:hAnsi="Times New Roman"/>
        <w:sz w:val="24"/>
        <w:szCs w:val="24"/>
      </w:rPr>
      <w:fldChar w:fldCharType="separate"/>
    </w:r>
    <w:r w:rsidR="00DF15D0" w:rsidRPr="00DF15D0">
      <w:rPr>
        <w:rFonts w:ascii="Times New Roman" w:eastAsia="仿宋" w:hAnsi="Times New Roman"/>
        <w:noProof/>
        <w:sz w:val="24"/>
        <w:szCs w:val="24"/>
        <w:lang w:val="zh-CN"/>
      </w:rPr>
      <w:t>2</w:t>
    </w:r>
    <w:r>
      <w:rPr>
        <w:rFonts w:ascii="Times New Roman" w:eastAsia="仿宋" w:hAnsi="Times New Roman"/>
        <w:sz w:val="24"/>
        <w:szCs w:val="24"/>
      </w:rPr>
      <w:fldChar w:fldCharType="end"/>
    </w:r>
  </w:p>
  <w:p w:rsidR="0055386A" w:rsidRDefault="005538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B15" w:rsidRDefault="008E2B15">
      <w:r>
        <w:separator/>
      </w:r>
    </w:p>
  </w:footnote>
  <w:footnote w:type="continuationSeparator" w:id="0">
    <w:p w:rsidR="008E2B15" w:rsidRDefault="008E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6A" w:rsidRDefault="0055386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CDE"/>
    <w:rsid w:val="0002348D"/>
    <w:rsid w:val="00060CA3"/>
    <w:rsid w:val="00080924"/>
    <w:rsid w:val="00111975"/>
    <w:rsid w:val="00131164"/>
    <w:rsid w:val="001328C9"/>
    <w:rsid w:val="00183955"/>
    <w:rsid w:val="001A3294"/>
    <w:rsid w:val="001F0757"/>
    <w:rsid w:val="002110A4"/>
    <w:rsid w:val="00221930"/>
    <w:rsid w:val="00273E90"/>
    <w:rsid w:val="00283AB6"/>
    <w:rsid w:val="002C1947"/>
    <w:rsid w:val="002C20AF"/>
    <w:rsid w:val="00326CBA"/>
    <w:rsid w:val="00355665"/>
    <w:rsid w:val="003831CF"/>
    <w:rsid w:val="003D62B9"/>
    <w:rsid w:val="003D6516"/>
    <w:rsid w:val="00464AD5"/>
    <w:rsid w:val="004C0D1A"/>
    <w:rsid w:val="0055386A"/>
    <w:rsid w:val="00570CE2"/>
    <w:rsid w:val="00574FA9"/>
    <w:rsid w:val="005A5CF0"/>
    <w:rsid w:val="00602279"/>
    <w:rsid w:val="0061550B"/>
    <w:rsid w:val="00647BC9"/>
    <w:rsid w:val="0069698C"/>
    <w:rsid w:val="006E21D0"/>
    <w:rsid w:val="007A498A"/>
    <w:rsid w:val="007B4DF6"/>
    <w:rsid w:val="007F11BA"/>
    <w:rsid w:val="008E2B15"/>
    <w:rsid w:val="0090363E"/>
    <w:rsid w:val="009532B1"/>
    <w:rsid w:val="0097547C"/>
    <w:rsid w:val="009C77A3"/>
    <w:rsid w:val="009F599E"/>
    <w:rsid w:val="00A15299"/>
    <w:rsid w:val="00A24BF2"/>
    <w:rsid w:val="00AC0BE8"/>
    <w:rsid w:val="00AF1117"/>
    <w:rsid w:val="00AF627B"/>
    <w:rsid w:val="00B03B3E"/>
    <w:rsid w:val="00B1512D"/>
    <w:rsid w:val="00BB4B50"/>
    <w:rsid w:val="00BD244B"/>
    <w:rsid w:val="00C12D8A"/>
    <w:rsid w:val="00C2755F"/>
    <w:rsid w:val="00C45935"/>
    <w:rsid w:val="00CA23A4"/>
    <w:rsid w:val="00CE765F"/>
    <w:rsid w:val="00D43B16"/>
    <w:rsid w:val="00D901CB"/>
    <w:rsid w:val="00D95B2D"/>
    <w:rsid w:val="00DC2198"/>
    <w:rsid w:val="00DE05E1"/>
    <w:rsid w:val="00DF15D0"/>
    <w:rsid w:val="00E12F64"/>
    <w:rsid w:val="00E2165A"/>
    <w:rsid w:val="00E420AC"/>
    <w:rsid w:val="00E46CE3"/>
    <w:rsid w:val="00E5503C"/>
    <w:rsid w:val="00EB56C9"/>
    <w:rsid w:val="00F41CDE"/>
    <w:rsid w:val="00FB567D"/>
    <w:rsid w:val="00FD5004"/>
    <w:rsid w:val="00FD7DD1"/>
    <w:rsid w:val="3E20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关于公布重庆市2019年选调生笔试成绩合格分数线及面试人员初步名单的通知</dc:title>
  <dc:creator>HP</dc:creator>
  <cp:lastModifiedBy>微软用户</cp:lastModifiedBy>
  <cp:revision>1</cp:revision>
  <cp:lastPrinted>2019-01-31T02:10:00Z</cp:lastPrinted>
  <dcterms:created xsi:type="dcterms:W3CDTF">2019-01-31T02:17:00Z</dcterms:created>
  <dcterms:modified xsi:type="dcterms:W3CDTF">2019-01-31T08:53:00Z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