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57"/>
        <w:gridCol w:w="2992"/>
        <w:gridCol w:w="1675"/>
        <w:gridCol w:w="2445"/>
      </w:tblGrid>
      <w:tr w:rsidR="0058507E" w:rsidRPr="0058507E" w:rsidTr="0058507E">
        <w:trPr>
          <w:trHeight w:val="528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河南省</w:t>
            </w: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2019</w:t>
            </w: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年统一考录公务员商丘市职位进入考察人员名单</w:t>
            </w:r>
          </w:p>
        </w:tc>
      </w:tr>
      <w:tr w:rsidR="0058507E" w:rsidRPr="0058507E" w:rsidTr="0058507E">
        <w:trPr>
          <w:trHeight w:val="480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姓名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性别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报考单位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职位代码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准考证号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蒋鑫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1400101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90213014221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张成汉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90213014612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杜竹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90213014318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龚梦莉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90213012802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姜宁宁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90213012827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丁亢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90213016604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程艳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1400102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90213012807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吕慧颖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90213015319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刘梦月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90213015709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朱文欣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90213014305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张曼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90213012716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邵珊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  <w:t>90213015826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时丕彬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90213014018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韩嫣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90213015830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李道清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90213014001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杨婷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商丘市中级人民法院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90213015507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高利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1400302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90213015213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郭方圆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1400303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90213016413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lastRenderedPageBreak/>
              <w:t>王雪莹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1400303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90213012412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任明勋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90213013906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梁银鼎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90213010308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武亚林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90213012106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90213011506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张晟玮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90213011214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徐鹏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90213010628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朱梦丽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90213012005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90213011608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刘芳芳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90213011122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王宁宁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90213010522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王向阳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90213011219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薛尚昆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90213010823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90213010403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lastRenderedPageBreak/>
              <w:t>谷雨航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90213010728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单烽刚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商丘市公安局基层一线单位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1400407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90213010725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裴硕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90213013328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李素素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90213016116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孙琰评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1400601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90213014314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张玉金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1400601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90213012615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郭谨睿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1400601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90213012921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祝利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1400602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90213014828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聂睿成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1400603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90213015705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田璐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永城市人民检察院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1400604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90213015529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鲁慧月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1400702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90213011928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1400703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90213010317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刘科迪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90213025314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蒋卓言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90213021416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郭贵荣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1400802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90213021814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戚德龙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1400901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90213028824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杨祥坤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1400901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90213026015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刘银山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90213020504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白梦宇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90213017703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许梦娜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90213021826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鲁康威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90213020518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崔翔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90213027808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陈寒思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90213016915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lastRenderedPageBreak/>
              <w:t>赵晨曦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1401401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90213023928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丁森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1401501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90213020619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孙玉璞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1401601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90213028526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聂雷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永城市乡镇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90213025130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张锦涛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90213016024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朱叶子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90213015215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肖晴晴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90213014003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薛敏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90213015804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曹梦莉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1401802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90213014702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房硕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1401803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90213013228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1401901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90213012008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赵颖慧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1401902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90213011223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吴逊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1401903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90213011319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李乃荣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1401903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90213011507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王恒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1401903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90213011418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刁红宇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90213022210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高倩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90213026320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90213028903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刘雪华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90213028628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孙亚永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90213016918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90213024515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90213021018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欧阳改玲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90213022009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郭嘉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1402401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90213021401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lastRenderedPageBreak/>
              <w:t>胡傲冰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夏邑县乡镇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1402401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90213017602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虞城县公安局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90213011722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秦臻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虞城县公安局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90213011220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路森堡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虞城县公安局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1402502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90213011024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王晨阳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虞城县公安局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1402503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90213012027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杜金雨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虞城县公安局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1402503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90213011911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苑昀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90213014925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闫晶晶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90213016713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黄松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90213013206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王柯卿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90213013329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陶苗苗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90213015301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李子玥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90213013320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杨艳杰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1403704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90213014324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刘友华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90213016701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冯义龙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90213015926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杨盼盼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90213013721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赵乾坤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90213014411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孙齐齐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90213016118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陈平原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90213013716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90213016103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刘小露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90213013728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杜立仕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1403803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90213012501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刘欢庆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1403901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90213011721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刘富强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1403902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90213011129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沈明玺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90213021221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lastRenderedPageBreak/>
              <w:t>耿珍珍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90213024122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刘世恒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90213021026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冯新朝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90213027318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李玉哲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90213020502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李东明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90213021326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周亚祥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90213025125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赵忠领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90213020121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亢迪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民权县乡镇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1404401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90213017524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张建林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柘城县公安局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90213010129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段文清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1404601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90213016530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李示威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睢县纪委监委机关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1404602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90213012901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郭中花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90213016225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袁玉洁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90213014210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宋亚敏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90213013712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何梦月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90213013026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胡玉源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睢县人民法院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90213014630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刘灿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90213010618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陈亚博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1404802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90213011717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徐冬冬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1404901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90213026530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马璐瑶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90213023404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张园园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90213022115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何景昊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1405201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90213017529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姚秋义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90213023216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睢县乡镇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1405401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90213027707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宋珂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女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宁陵县公安局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90213010524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lastRenderedPageBreak/>
              <w:t>申晨煦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宁陵县公安局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1405502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90213010824</w:t>
            </w:r>
          </w:p>
        </w:tc>
      </w:tr>
      <w:tr w:rsidR="0058507E" w:rsidRPr="0058507E" w:rsidTr="0058507E">
        <w:trPr>
          <w:trHeight w:val="228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王思策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男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宁陵县公安局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1405503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07E" w:rsidRPr="0058507E" w:rsidRDefault="0058507E" w:rsidP="0058507E">
            <w:pPr>
              <w:wordWrap w:val="0"/>
              <w:spacing w:line="408" w:lineRule="atLeast"/>
              <w:jc w:val="center"/>
              <w:rPr>
                <w:rFonts w:ascii="Helvetica Neue" w:hAnsi="Helvetica Neue" w:cs="宋体"/>
                <w:color w:val="333333"/>
                <w:spacing w:val="8"/>
                <w:sz w:val="26"/>
                <w:szCs w:val="26"/>
              </w:rPr>
            </w:pPr>
            <w:r w:rsidRPr="0058507E">
              <w:rPr>
                <w:rFonts w:ascii="Helvetica Neue" w:hAnsi="Helvetica Neue" w:cs="宋体"/>
                <w:color w:val="333333"/>
                <w:spacing w:val="8"/>
              </w:rPr>
              <w:t>90213010221</w:t>
            </w:r>
          </w:p>
        </w:tc>
      </w:tr>
    </w:tbl>
    <w:p w:rsidR="0058507E" w:rsidRPr="0058507E" w:rsidRDefault="0058507E" w:rsidP="0058507E">
      <w:pPr>
        <w:shd w:val="clear" w:color="auto" w:fill="FFFFFF"/>
        <w:spacing w:line="408" w:lineRule="atLeast"/>
        <w:jc w:val="right"/>
        <w:rPr>
          <w:rFonts w:ascii="Helvetica Neue" w:hAnsi="Helvetica Neue" w:cs="宋体"/>
          <w:color w:val="333333"/>
          <w:spacing w:val="8"/>
          <w:sz w:val="26"/>
          <w:szCs w:val="26"/>
        </w:rPr>
      </w:pPr>
    </w:p>
    <w:p w:rsidR="0058507E" w:rsidRPr="0058507E" w:rsidRDefault="0058507E" w:rsidP="0058507E">
      <w:pPr>
        <w:shd w:val="clear" w:color="auto" w:fill="FFFFFF"/>
        <w:spacing w:line="408" w:lineRule="atLeast"/>
        <w:jc w:val="right"/>
        <w:rPr>
          <w:rFonts w:ascii="Helvetica Neue" w:hAnsi="Helvetica Neue" w:cs="宋体"/>
          <w:color w:val="333333"/>
          <w:spacing w:val="8"/>
          <w:sz w:val="26"/>
          <w:szCs w:val="26"/>
        </w:rPr>
      </w:pP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中共商丘市委组织部</w:t>
      </w:r>
    </w:p>
    <w:p w:rsidR="0058507E" w:rsidRPr="0058507E" w:rsidRDefault="0058507E" w:rsidP="0058507E">
      <w:pPr>
        <w:shd w:val="clear" w:color="auto" w:fill="FFFFFF"/>
        <w:spacing w:line="408" w:lineRule="atLeast"/>
        <w:jc w:val="right"/>
        <w:rPr>
          <w:rFonts w:ascii="Helvetica Neue" w:hAnsi="Helvetica Neue" w:cs="宋体"/>
          <w:color w:val="333333"/>
          <w:spacing w:val="8"/>
          <w:sz w:val="26"/>
          <w:szCs w:val="26"/>
        </w:rPr>
      </w:pP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2019</w:t>
      </w: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年</w:t>
      </w: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8</w:t>
      </w: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月</w:t>
      </w: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23</w:t>
      </w:r>
      <w:r w:rsidRPr="0058507E">
        <w:rPr>
          <w:rFonts w:ascii="Helvetica Neue" w:hAnsi="Helvetica Neue" w:cs="宋体"/>
          <w:color w:val="333333"/>
          <w:spacing w:val="8"/>
          <w:sz w:val="26"/>
          <w:szCs w:val="26"/>
        </w:rPr>
        <w:t>日</w:t>
      </w:r>
    </w:p>
    <w:p w:rsidR="0017141E" w:rsidRPr="0058507E" w:rsidRDefault="003C2A52" w:rsidP="0058507E">
      <w:bookmarkStart w:id="0" w:name="_GoBack"/>
      <w:bookmarkEnd w:id="0"/>
    </w:p>
    <w:sectPr w:rsidR="0017141E" w:rsidRPr="0058507E" w:rsidSect="00C05B92">
      <w:headerReference w:type="default" r:id="rId7"/>
      <w:footerReference w:type="even" r:id="rId8"/>
      <w:footerReference w:type="default" r:id="rId9"/>
      <w:pgSz w:w="11907" w:h="16839" w:code="9"/>
      <w:pgMar w:top="720" w:right="720" w:bottom="720" w:left="72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52" w:rsidRDefault="003C2A52" w:rsidP="00A624B1">
      <w:r>
        <w:separator/>
      </w:r>
    </w:p>
  </w:endnote>
  <w:endnote w:type="continuationSeparator" w:id="0">
    <w:p w:rsidR="003C2A52" w:rsidRDefault="003C2A52" w:rsidP="00A6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18319945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0D350C" w:rsidRDefault="00761CD9" w:rsidP="00B31E82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0D350C" w:rsidRDefault="003C2A52" w:rsidP="000D35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  <w:sz w:val="20"/>
        <w:szCs w:val="20"/>
      </w:rPr>
      <w:id w:val="-164079874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31E82" w:rsidRPr="008410EB" w:rsidRDefault="00761CD9" w:rsidP="0080548D">
        <w:pPr>
          <w:pStyle w:val="a4"/>
          <w:framePr w:wrap="none" w:vAnchor="text" w:hAnchor="margin" w:xAlign="right" w:y="1"/>
          <w:rPr>
            <w:rStyle w:val="a7"/>
            <w:sz w:val="20"/>
            <w:szCs w:val="20"/>
          </w:rPr>
        </w:pPr>
        <w:r w:rsidRPr="008410EB">
          <w:rPr>
            <w:rStyle w:val="a7"/>
            <w:sz w:val="20"/>
            <w:szCs w:val="20"/>
          </w:rPr>
          <w:fldChar w:fldCharType="begin"/>
        </w:r>
        <w:r w:rsidRPr="008410EB">
          <w:rPr>
            <w:rStyle w:val="a7"/>
            <w:sz w:val="20"/>
            <w:szCs w:val="20"/>
          </w:rPr>
          <w:instrText xml:space="preserve"> PAGE </w:instrText>
        </w:r>
        <w:r w:rsidRPr="008410EB">
          <w:rPr>
            <w:rStyle w:val="a7"/>
            <w:sz w:val="20"/>
            <w:szCs w:val="20"/>
          </w:rPr>
          <w:fldChar w:fldCharType="separate"/>
        </w:r>
        <w:r w:rsidR="0058507E">
          <w:rPr>
            <w:rStyle w:val="a7"/>
            <w:noProof/>
            <w:sz w:val="20"/>
            <w:szCs w:val="20"/>
          </w:rPr>
          <w:t>- 7 -</w:t>
        </w:r>
        <w:r w:rsidRPr="008410EB">
          <w:rPr>
            <w:rStyle w:val="a7"/>
            <w:sz w:val="20"/>
            <w:szCs w:val="20"/>
          </w:rPr>
          <w:fldChar w:fldCharType="end"/>
        </w:r>
      </w:p>
    </w:sdtContent>
  </w:sdt>
  <w:p w:rsidR="000D350C" w:rsidRPr="008410EB" w:rsidRDefault="00761CD9" w:rsidP="00B31E82">
    <w:pPr>
      <w:pStyle w:val="a4"/>
      <w:ind w:right="760"/>
      <w:rPr>
        <w:rFonts w:ascii="微软雅黑" w:eastAsia="微软雅黑" w:hAnsi="微软雅黑"/>
        <w:color w:val="000000" w:themeColor="text1"/>
        <w:sz w:val="20"/>
        <w:szCs w:val="20"/>
      </w:rPr>
    </w:pPr>
    <w:r w:rsidRPr="008410EB">
      <w:rPr>
        <w:rFonts w:ascii="微软雅黑" w:eastAsia="微软雅黑" w:hAnsi="微软雅黑" w:hint="eastAsia"/>
        <w:color w:val="000000" w:themeColor="text1"/>
        <w:sz w:val="20"/>
        <w:szCs w:val="20"/>
      </w:rPr>
      <w:t>时间是世界上一切成就的土壤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52" w:rsidRDefault="003C2A52" w:rsidP="00A624B1">
      <w:r>
        <w:separator/>
      </w:r>
    </w:p>
  </w:footnote>
  <w:footnote w:type="continuationSeparator" w:id="0">
    <w:p w:rsidR="003C2A52" w:rsidRDefault="003C2A52" w:rsidP="00A6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82" w:rsidRPr="008410EB" w:rsidRDefault="00761CD9" w:rsidP="00B31E82">
    <w:pPr>
      <w:pStyle w:val="a3"/>
      <w:jc w:val="left"/>
      <w:rPr>
        <w:sz w:val="20"/>
        <w:szCs w:val="20"/>
      </w:rPr>
    </w:pPr>
    <w:r w:rsidRPr="009C4181">
      <w:rPr>
        <w:noProof/>
      </w:rPr>
      <w:drawing>
        <wp:inline distT="0" distB="0" distL="0" distR="0" wp14:anchorId="5396D088" wp14:editId="5BCAD715">
          <wp:extent cx="770400" cy="174841"/>
          <wp:effectExtent l="0" t="0" r="4445" b="317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155" cy="22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8410EB">
      <w:rPr>
        <w:sz w:val="20"/>
        <w:szCs w:val="20"/>
      </w:rPr>
      <w:t xml:space="preserve"> </w:t>
    </w:r>
    <w:r w:rsidRPr="008410EB">
      <w:rPr>
        <w:rFonts w:ascii="Helvetica Neue" w:hAnsi="Helvetica Neue" w:cs="Helvetica Neue"/>
        <w:sz w:val="20"/>
        <w:szCs w:val="20"/>
      </w:rPr>
      <w:t>过关才是硬道理</w:t>
    </w:r>
  </w:p>
  <w:p w:rsidR="006D31B7" w:rsidRDefault="003C2A52" w:rsidP="00334B7B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58E4"/>
    <w:multiLevelType w:val="hybridMultilevel"/>
    <w:tmpl w:val="FC6E8B0C"/>
    <w:lvl w:ilvl="0" w:tplc="412A4568">
      <w:start w:val="2"/>
      <w:numFmt w:val="decimalEnclosedCircle"/>
      <w:lvlText w:val="%1"/>
      <w:lvlJc w:val="left"/>
      <w:pPr>
        <w:ind w:left="84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3C"/>
    <w:rsid w:val="000C43F8"/>
    <w:rsid w:val="000D2CF0"/>
    <w:rsid w:val="001739D9"/>
    <w:rsid w:val="00201461"/>
    <w:rsid w:val="00264941"/>
    <w:rsid w:val="003C2A52"/>
    <w:rsid w:val="003C5129"/>
    <w:rsid w:val="0058507E"/>
    <w:rsid w:val="0064203C"/>
    <w:rsid w:val="006D39E0"/>
    <w:rsid w:val="0074799F"/>
    <w:rsid w:val="00761CD9"/>
    <w:rsid w:val="007934B8"/>
    <w:rsid w:val="007E4D6F"/>
    <w:rsid w:val="00A624B1"/>
    <w:rsid w:val="00C05B92"/>
    <w:rsid w:val="00C13B3B"/>
    <w:rsid w:val="00D5701F"/>
    <w:rsid w:val="00E477C0"/>
    <w:rsid w:val="00F52FD7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EC446-82E5-46F0-9C7B-5CBF9005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B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4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4B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4B1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624B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624B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Plain Text"/>
    <w:basedOn w:val="a"/>
    <w:link w:val="Char2"/>
    <w:uiPriority w:val="99"/>
    <w:unhideWhenUsed/>
    <w:qFormat/>
    <w:rsid w:val="000C43F8"/>
    <w:pPr>
      <w:widowControl w:val="0"/>
      <w:spacing w:line="360" w:lineRule="auto"/>
      <w:ind w:firstLineChars="200" w:firstLine="20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6"/>
    <w:uiPriority w:val="99"/>
    <w:qFormat/>
    <w:rsid w:val="000C43F8"/>
    <w:rPr>
      <w:rFonts w:ascii="宋体" w:eastAsia="宋体" w:hAnsi="Courier New" w:cs="Courier New"/>
      <w:szCs w:val="21"/>
    </w:rPr>
  </w:style>
  <w:style w:type="character" w:styleId="a7">
    <w:name w:val="page number"/>
    <w:basedOn w:val="a0"/>
    <w:uiPriority w:val="99"/>
    <w:unhideWhenUsed/>
    <w:rsid w:val="000D2CF0"/>
  </w:style>
  <w:style w:type="character" w:customStyle="1" w:styleId="z-html">
    <w:name w:val="z-html"/>
    <w:basedOn w:val="a0"/>
    <w:rsid w:val="00D5701F"/>
  </w:style>
  <w:style w:type="character" w:styleId="a8">
    <w:name w:val="Strong"/>
    <w:basedOn w:val="a0"/>
    <w:uiPriority w:val="22"/>
    <w:qFormat/>
    <w:rsid w:val="00D5701F"/>
    <w:rPr>
      <w:b/>
      <w:bCs/>
    </w:rPr>
  </w:style>
  <w:style w:type="paragraph" w:styleId="a9">
    <w:name w:val="Normal (Web)"/>
    <w:basedOn w:val="a"/>
    <w:uiPriority w:val="99"/>
    <w:semiHidden/>
    <w:unhideWhenUsed/>
    <w:rsid w:val="00D5701F"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Hyperlink"/>
    <w:basedOn w:val="a0"/>
    <w:uiPriority w:val="99"/>
    <w:semiHidden/>
    <w:unhideWhenUsed/>
    <w:rsid w:val="00D5701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570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704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</cp:revision>
  <dcterms:created xsi:type="dcterms:W3CDTF">2019-07-30T08:49:00Z</dcterms:created>
  <dcterms:modified xsi:type="dcterms:W3CDTF">2019-08-23T09:38:00Z</dcterms:modified>
</cp:coreProperties>
</file>