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483"/>
        <w:gridCol w:w="243"/>
        <w:gridCol w:w="2780"/>
        <w:gridCol w:w="4784"/>
      </w:tblGrid>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招聘职位</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人数</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职位描述</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职位基本要求</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支行</w:t>
            </w:r>
            <w:r w:rsidRPr="00B747B9">
              <w:rPr>
                <w:rFonts w:ascii="Arial" w:eastAsia="宋体" w:hAnsi="Arial" w:cs="Arial"/>
                <w:color w:val="222222"/>
                <w:kern w:val="0"/>
                <w:sz w:val="18"/>
                <w:szCs w:val="18"/>
              </w:rPr>
              <w:t>/</w:t>
            </w:r>
            <w:r w:rsidRPr="00B747B9">
              <w:rPr>
                <w:rFonts w:ascii="Arial" w:eastAsia="宋体" w:hAnsi="Arial" w:cs="Arial"/>
                <w:color w:val="222222"/>
                <w:kern w:val="0"/>
                <w:sz w:val="18"/>
                <w:szCs w:val="18"/>
              </w:rPr>
              <w:t>营销团队负责人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负责支行或营销团队市场拓展、业务营销、客户管理工作，及支行、团队成员管理等工作。</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本科及以上学历且初始学历为全日制大专及以上。</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35</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1984</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具有</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年及以上银行业务营销、信贷管理相关正式工作经历且担任相关部门负责人</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年及以上。</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4.</w:t>
            </w:r>
            <w:r w:rsidRPr="00B747B9">
              <w:rPr>
                <w:rFonts w:ascii="Arial" w:eastAsia="宋体" w:hAnsi="Arial" w:cs="Arial"/>
                <w:color w:val="222222"/>
                <w:kern w:val="0"/>
                <w:sz w:val="18"/>
                <w:szCs w:val="18"/>
              </w:rPr>
              <w:t>在当地具有丰富的客户资源。</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合规经理</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负责银行经营活动的法律审查工作，对银行制定的制度性文件进行审查及案防管理等工作。</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具备同类岗位从业经验者：（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）初始学历为全日制二本（不含定向委培、专升本）及以上；（</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）具有银行或相应专业岗位</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年及以上正式工作经验，熟悉国家经济金融方针政策、监管要求和规章制度，熟悉商业银行内控、合规相关制度；</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无同类岗位从业经验者：（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）初始学历全日制一本（不含专升本、定向委培）及以上，金融类、法律类相关专业；（</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24</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1995</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日后出生），或研究生学历年龄</w:t>
            </w:r>
            <w:r w:rsidRPr="00B747B9">
              <w:rPr>
                <w:rFonts w:ascii="Arial" w:eastAsia="宋体" w:hAnsi="Arial" w:cs="Arial"/>
                <w:color w:val="222222"/>
                <w:kern w:val="0"/>
                <w:sz w:val="18"/>
                <w:szCs w:val="18"/>
              </w:rPr>
              <w:t>27</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1992</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具备法律职业资格</w:t>
            </w:r>
            <w:r w:rsidRPr="00B747B9">
              <w:rPr>
                <w:rFonts w:ascii="Arial" w:eastAsia="宋体" w:hAnsi="Arial" w:cs="Arial"/>
                <w:color w:val="222222"/>
                <w:kern w:val="0"/>
                <w:sz w:val="18"/>
                <w:szCs w:val="18"/>
              </w:rPr>
              <w:t>A</w:t>
            </w:r>
            <w:r w:rsidRPr="00B747B9">
              <w:rPr>
                <w:rFonts w:ascii="Arial" w:eastAsia="宋体" w:hAnsi="Arial" w:cs="Arial"/>
                <w:color w:val="222222"/>
                <w:kern w:val="0"/>
                <w:sz w:val="18"/>
                <w:szCs w:val="18"/>
              </w:rPr>
              <w:t>证者在同等条件下优先。</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风险监控官</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开展负责银行各项业务风险的识别、计量、监督和控制等工作。</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初始学历为全日制本科（不含定向委培、专升本）及以上；</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t>3.</w:t>
            </w:r>
            <w:r w:rsidRPr="00B747B9">
              <w:rPr>
                <w:rFonts w:ascii="Arial" w:eastAsia="宋体" w:hAnsi="Arial" w:cs="Arial"/>
                <w:color w:val="222222"/>
                <w:kern w:val="0"/>
                <w:sz w:val="18"/>
                <w:szCs w:val="18"/>
              </w:rPr>
              <w:t>具有</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年及以上银行正式工作经验且具有</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年及以上银行业风险监控、授信审批等岗位相关工作经验；</w:t>
            </w:r>
            <w:r w:rsidRPr="00B747B9">
              <w:rPr>
                <w:rFonts w:ascii="Arial" w:eastAsia="宋体" w:hAnsi="Arial" w:cs="Arial"/>
                <w:color w:val="222222"/>
                <w:kern w:val="0"/>
                <w:sz w:val="18"/>
                <w:szCs w:val="18"/>
              </w:rPr>
              <w:br/>
              <w:t>4.</w:t>
            </w:r>
            <w:r w:rsidRPr="00B747B9">
              <w:rPr>
                <w:rFonts w:ascii="Arial" w:eastAsia="宋体" w:hAnsi="Arial" w:cs="Arial"/>
                <w:color w:val="222222"/>
                <w:kern w:val="0"/>
                <w:sz w:val="18"/>
                <w:szCs w:val="18"/>
              </w:rPr>
              <w:t>同等条件下，具备岗位相关高级技术资格或证书者优先。</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科技工程师</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负责计算机系统的安全管理；</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负责银行所有计算机等电子设备的采购、验收、维护、保养、设备资产管理等工作；</w:t>
            </w:r>
            <w:r w:rsidRPr="00B747B9">
              <w:rPr>
                <w:rFonts w:ascii="Arial" w:eastAsia="宋体" w:hAnsi="Arial" w:cs="Arial"/>
                <w:color w:val="222222"/>
                <w:kern w:val="0"/>
                <w:sz w:val="18"/>
                <w:szCs w:val="18"/>
              </w:rPr>
              <w:br/>
              <w:t>3.</w:t>
            </w:r>
            <w:r w:rsidRPr="00B747B9">
              <w:rPr>
                <w:rFonts w:ascii="Arial" w:eastAsia="宋体" w:hAnsi="Arial" w:cs="Arial"/>
                <w:color w:val="222222"/>
                <w:kern w:val="0"/>
                <w:sz w:val="18"/>
                <w:szCs w:val="18"/>
              </w:rPr>
              <w:t>组织实施银行计算机机房及网络建设及升级技术服务等。</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具备同类岗位从业经验者：（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）初始学历为全日制本科（不含定向委培、专升本）及以上；（</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）具有</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年及以上银行或相关行业（电信、通讯业等）正式</w:t>
            </w:r>
            <w:r w:rsidRPr="00B747B9">
              <w:rPr>
                <w:rFonts w:ascii="Arial" w:eastAsia="宋体" w:hAnsi="Arial" w:cs="Arial"/>
                <w:color w:val="222222"/>
                <w:kern w:val="0"/>
                <w:sz w:val="18"/>
                <w:szCs w:val="18"/>
              </w:rPr>
              <w:t>IT</w:t>
            </w:r>
            <w:r w:rsidRPr="00B747B9">
              <w:rPr>
                <w:rFonts w:ascii="Arial" w:eastAsia="宋体" w:hAnsi="Arial" w:cs="Arial"/>
                <w:color w:val="222222"/>
                <w:kern w:val="0"/>
                <w:sz w:val="18"/>
                <w:szCs w:val="18"/>
              </w:rPr>
              <w:t>工作经验。</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无同类岗位从业经验者：（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）初始学历全日制一本（不含定向委培、专升本）及以上，计算机、软件工程等相关专业；（</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）本科生年龄</w:t>
            </w:r>
            <w:r w:rsidRPr="00B747B9">
              <w:rPr>
                <w:rFonts w:ascii="Arial" w:eastAsia="宋体" w:hAnsi="Arial" w:cs="Arial"/>
                <w:color w:val="222222"/>
                <w:kern w:val="0"/>
                <w:sz w:val="18"/>
                <w:szCs w:val="18"/>
              </w:rPr>
              <w:t>25</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1994</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日后出生），硕士研究生年龄</w:t>
            </w:r>
            <w:r w:rsidRPr="00B747B9">
              <w:rPr>
                <w:rFonts w:ascii="Arial" w:eastAsia="宋体" w:hAnsi="Arial" w:cs="Arial"/>
                <w:color w:val="222222"/>
                <w:kern w:val="0"/>
                <w:sz w:val="18"/>
                <w:szCs w:val="18"/>
              </w:rPr>
              <w:t>28</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1991</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t>3.</w:t>
            </w:r>
            <w:r w:rsidRPr="00B747B9">
              <w:rPr>
                <w:rFonts w:ascii="Arial" w:eastAsia="宋体" w:hAnsi="Arial" w:cs="Arial"/>
                <w:color w:val="222222"/>
                <w:kern w:val="0"/>
                <w:sz w:val="18"/>
                <w:szCs w:val="18"/>
              </w:rPr>
              <w:t>同等条件下，具备网络工程师、软件设计师、软件评测师等科技相关职称者优先。</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县城客户经理</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人</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负责工作所在区域的农村市场拓展、新三农业务营销（包括但不限于存、贷款营销）；维护客户关系包括但不限于贷前尽职调查、贷款发放及贷后监控管理工作</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符合下列条件之一：</w:t>
            </w:r>
            <w:r w:rsidRPr="00B747B9">
              <w:rPr>
                <w:rFonts w:ascii="Arial" w:eastAsia="宋体" w:hAnsi="Arial" w:cs="Arial"/>
                <w:color w:val="222222"/>
                <w:kern w:val="0"/>
                <w:sz w:val="18"/>
                <w:szCs w:val="18"/>
              </w:rPr>
              <w:br/>
            </w:r>
            <w:r w:rsidRPr="00B747B9">
              <w:rPr>
                <w:rFonts w:ascii="Arial" w:eastAsia="宋体" w:hAnsi="Arial" w:cs="Arial"/>
                <w:color w:val="222222"/>
                <w:kern w:val="0"/>
                <w:sz w:val="18"/>
                <w:szCs w:val="18"/>
              </w:rPr>
              <w:t>（</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）初始学历为全日制大专及以上，全日制大专年龄</w:t>
            </w:r>
            <w:r w:rsidRPr="00B747B9">
              <w:rPr>
                <w:rFonts w:ascii="Arial" w:eastAsia="宋体" w:hAnsi="Arial" w:cs="Arial"/>
                <w:color w:val="222222"/>
                <w:kern w:val="0"/>
                <w:sz w:val="18"/>
                <w:szCs w:val="18"/>
              </w:rPr>
              <w:t>23</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1996</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日后出生），全日制本科年龄</w:t>
            </w:r>
            <w:r w:rsidRPr="00B747B9">
              <w:rPr>
                <w:rFonts w:ascii="Arial" w:eastAsia="宋体" w:hAnsi="Arial" w:cs="Arial"/>
                <w:color w:val="222222"/>
                <w:kern w:val="0"/>
                <w:sz w:val="18"/>
                <w:szCs w:val="18"/>
              </w:rPr>
              <w:t>24</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1995</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r>
            <w:r w:rsidRPr="00B747B9">
              <w:rPr>
                <w:rFonts w:ascii="Arial" w:eastAsia="宋体" w:hAnsi="Arial" w:cs="Arial"/>
                <w:color w:val="222222"/>
                <w:kern w:val="0"/>
                <w:sz w:val="18"/>
                <w:szCs w:val="18"/>
              </w:rPr>
              <w:t>（</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）大专以上学历且初始学历高中及以上，</w:t>
            </w:r>
            <w:r w:rsidRPr="00B747B9">
              <w:rPr>
                <w:rFonts w:ascii="Arial" w:eastAsia="宋体" w:hAnsi="Arial" w:cs="Arial"/>
                <w:color w:val="222222"/>
                <w:kern w:val="0"/>
                <w:sz w:val="18"/>
                <w:szCs w:val="18"/>
              </w:rPr>
              <w:t>2018</w:t>
            </w:r>
            <w:r w:rsidRPr="00B747B9">
              <w:rPr>
                <w:rFonts w:ascii="Arial" w:eastAsia="宋体" w:hAnsi="Arial" w:cs="Arial"/>
                <w:color w:val="222222"/>
                <w:kern w:val="0"/>
                <w:sz w:val="18"/>
                <w:szCs w:val="18"/>
              </w:rPr>
              <w:t>年至</w:t>
            </w:r>
            <w:r w:rsidRPr="00B747B9">
              <w:rPr>
                <w:rFonts w:ascii="Arial" w:eastAsia="宋体" w:hAnsi="Arial" w:cs="Arial"/>
                <w:color w:val="222222"/>
                <w:kern w:val="0"/>
                <w:sz w:val="18"/>
                <w:szCs w:val="18"/>
              </w:rPr>
              <w:lastRenderedPageBreak/>
              <w:t>2019</w:t>
            </w:r>
            <w:r w:rsidRPr="00B747B9">
              <w:rPr>
                <w:rFonts w:ascii="Arial" w:eastAsia="宋体" w:hAnsi="Arial" w:cs="Arial"/>
                <w:color w:val="222222"/>
                <w:kern w:val="0"/>
                <w:sz w:val="18"/>
                <w:szCs w:val="18"/>
              </w:rPr>
              <w:t>年退伍军人，年龄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r>
            <w:r w:rsidRPr="00B747B9">
              <w:rPr>
                <w:rFonts w:ascii="Arial" w:eastAsia="宋体" w:hAnsi="Arial" w:cs="Arial"/>
                <w:color w:val="222222"/>
                <w:kern w:val="0"/>
                <w:sz w:val="18"/>
                <w:szCs w:val="18"/>
              </w:rPr>
              <w:t>（</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）初始学历为全日制大专及以上，具有</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年以上当地县、乡、镇干部经历或当地银行相关业务工作经历，年龄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具体户籍要求为江西省鹰潭市贵溪市、余江区等下辖各乡镇户籍；</w:t>
            </w:r>
            <w:r w:rsidRPr="00B747B9">
              <w:rPr>
                <w:rFonts w:ascii="Arial" w:eastAsia="宋体" w:hAnsi="Arial" w:cs="Arial"/>
                <w:color w:val="222222"/>
                <w:kern w:val="0"/>
                <w:sz w:val="18"/>
                <w:szCs w:val="18"/>
              </w:rPr>
              <w:br/>
              <w:t>3.</w:t>
            </w:r>
            <w:r w:rsidRPr="00B747B9">
              <w:rPr>
                <w:rFonts w:ascii="Arial" w:eastAsia="宋体" w:hAnsi="Arial" w:cs="Arial"/>
                <w:color w:val="222222"/>
                <w:kern w:val="0"/>
                <w:sz w:val="18"/>
                <w:szCs w:val="18"/>
              </w:rPr>
              <w:t>具备同业经验者或具备丰富客户资源者，在同等条件下优先。</w:t>
            </w:r>
          </w:p>
        </w:tc>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lastRenderedPageBreak/>
              <w:t>客户经理</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若干</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负责公司金融、个人金融业务营销；</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负责为客户授信、票据融资、财富管理等提供服务，拓展客户群体，推动与客户在业务上深度合作。</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初始学历为全日制大专（五年一贯制除外）及以上；</w:t>
            </w:r>
            <w:r w:rsidRPr="00B747B9">
              <w:rPr>
                <w:rFonts w:ascii="Arial" w:eastAsia="宋体" w:hAnsi="Arial" w:cs="Arial"/>
                <w:color w:val="222222"/>
                <w:kern w:val="0"/>
                <w:sz w:val="18"/>
                <w:szCs w:val="18"/>
              </w:rPr>
              <w:b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30</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1989</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br/>
              <w:t>3.</w:t>
            </w:r>
            <w:r w:rsidRPr="00B747B9">
              <w:rPr>
                <w:rFonts w:ascii="Arial" w:eastAsia="宋体" w:hAnsi="Arial" w:cs="Arial"/>
                <w:color w:val="222222"/>
                <w:kern w:val="0"/>
                <w:sz w:val="18"/>
                <w:szCs w:val="18"/>
              </w:rPr>
              <w:t>具有</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年及以上银行公司</w:t>
            </w:r>
            <w:r w:rsidRPr="00B747B9">
              <w:rPr>
                <w:rFonts w:ascii="Arial" w:eastAsia="宋体" w:hAnsi="Arial" w:cs="Arial"/>
                <w:color w:val="222222"/>
                <w:kern w:val="0"/>
                <w:sz w:val="18"/>
                <w:szCs w:val="18"/>
              </w:rPr>
              <w:t>/</w:t>
            </w:r>
            <w:r w:rsidRPr="00B747B9">
              <w:rPr>
                <w:rFonts w:ascii="Arial" w:eastAsia="宋体" w:hAnsi="Arial" w:cs="Arial"/>
                <w:color w:val="222222"/>
                <w:kern w:val="0"/>
                <w:sz w:val="18"/>
                <w:szCs w:val="18"/>
              </w:rPr>
              <w:t>零售业务一线客户营销、信贷管理相关岗位正式工作经验（不含柜面工作经验及实习经验）；</w:t>
            </w:r>
            <w:r w:rsidRPr="00B747B9">
              <w:rPr>
                <w:rFonts w:ascii="Arial" w:eastAsia="宋体" w:hAnsi="Arial" w:cs="Arial"/>
                <w:color w:val="222222"/>
                <w:kern w:val="0"/>
                <w:sz w:val="18"/>
                <w:szCs w:val="18"/>
              </w:rPr>
              <w:br/>
              <w:t>4.</w:t>
            </w:r>
            <w:r w:rsidRPr="00B747B9">
              <w:rPr>
                <w:rFonts w:ascii="Arial" w:eastAsia="宋体" w:hAnsi="Arial" w:cs="Arial"/>
                <w:color w:val="222222"/>
                <w:kern w:val="0"/>
                <w:sz w:val="18"/>
                <w:szCs w:val="18"/>
              </w:rPr>
              <w:t>同等条件下，具备银行业专业人员职业资格证书者或具有丰富客户资源者优先。</w:t>
            </w:r>
          </w:p>
        </w:tc>
        <w:bookmarkStart w:id="0" w:name="_GoBack"/>
        <w:bookmarkEnd w:id="0"/>
      </w:tr>
      <w:tr w:rsidR="00B747B9" w:rsidRPr="00B747B9" w:rsidTr="00B747B9">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柜员</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若干</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办理柜面现金与非现金操作业务。</w:t>
            </w:r>
          </w:p>
        </w:tc>
        <w:tc>
          <w:tcPr>
            <w:tcW w:w="0" w:type="auto"/>
            <w:tcBorders>
              <w:top w:val="dotted" w:sz="6" w:space="0" w:color="D3D3D3"/>
              <w:left w:val="dotted" w:sz="6" w:space="0" w:color="D3D3D3"/>
              <w:bottom w:val="dotted" w:sz="6" w:space="0" w:color="D3D3D3"/>
              <w:right w:val="dotted" w:sz="6" w:space="0" w:color="D3D3D3"/>
            </w:tcBorders>
            <w:shd w:val="clear" w:color="auto" w:fill="FFFFFF"/>
            <w:vAlign w:val="center"/>
            <w:hideMark/>
          </w:tcPr>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具备银行同业经验者：（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）初始学历为全日制大专（五年一贯制除外）及以上，专业不限；（</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）年龄</w:t>
            </w:r>
            <w:r w:rsidRPr="00B747B9">
              <w:rPr>
                <w:rFonts w:ascii="Arial" w:eastAsia="宋体" w:hAnsi="Arial" w:cs="Arial"/>
                <w:color w:val="222222"/>
                <w:kern w:val="0"/>
                <w:sz w:val="18"/>
                <w:szCs w:val="18"/>
              </w:rPr>
              <w:t>28</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1991</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）具有</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年及以上银行相关岗位工作经历（不含实习经历）。</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无银行同业经验者：（</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）初始学历为全日制大专（五年一贯制除外）及以上，专业不限；（</w:t>
            </w:r>
            <w:r w:rsidRPr="00B747B9">
              <w:rPr>
                <w:rFonts w:ascii="Arial" w:eastAsia="宋体" w:hAnsi="Arial" w:cs="Arial"/>
                <w:color w:val="222222"/>
                <w:kern w:val="0"/>
                <w:sz w:val="18"/>
                <w:szCs w:val="18"/>
              </w:rPr>
              <w:t>2</w:t>
            </w:r>
            <w:r w:rsidRPr="00B747B9">
              <w:rPr>
                <w:rFonts w:ascii="Arial" w:eastAsia="宋体" w:hAnsi="Arial" w:cs="Arial"/>
                <w:color w:val="222222"/>
                <w:kern w:val="0"/>
                <w:sz w:val="18"/>
                <w:szCs w:val="18"/>
              </w:rPr>
              <w:t>）大专年龄</w:t>
            </w:r>
            <w:r w:rsidRPr="00B747B9">
              <w:rPr>
                <w:rFonts w:ascii="Arial" w:eastAsia="宋体" w:hAnsi="Arial" w:cs="Arial"/>
                <w:color w:val="222222"/>
                <w:kern w:val="0"/>
                <w:sz w:val="18"/>
                <w:szCs w:val="18"/>
              </w:rPr>
              <w:t>23</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1996</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日后出生），本科年龄</w:t>
            </w:r>
            <w:r w:rsidRPr="00B747B9">
              <w:rPr>
                <w:rFonts w:ascii="Arial" w:eastAsia="宋体" w:hAnsi="Arial" w:cs="Arial"/>
                <w:color w:val="222222"/>
                <w:kern w:val="0"/>
                <w:sz w:val="18"/>
                <w:szCs w:val="18"/>
              </w:rPr>
              <w:t>24</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1995</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日后出生），硕士研究生</w:t>
            </w:r>
            <w:r w:rsidRPr="00B747B9">
              <w:rPr>
                <w:rFonts w:ascii="Arial" w:eastAsia="宋体" w:hAnsi="Arial" w:cs="Arial"/>
                <w:color w:val="222222"/>
                <w:kern w:val="0"/>
                <w:sz w:val="18"/>
                <w:szCs w:val="18"/>
              </w:rPr>
              <w:t>27</w:t>
            </w:r>
            <w:r w:rsidRPr="00B747B9">
              <w:rPr>
                <w:rFonts w:ascii="Arial" w:eastAsia="宋体" w:hAnsi="Arial" w:cs="Arial"/>
                <w:color w:val="222222"/>
                <w:kern w:val="0"/>
                <w:sz w:val="18"/>
                <w:szCs w:val="18"/>
              </w:rPr>
              <w:t>周岁以下（</w:t>
            </w:r>
            <w:r w:rsidRPr="00B747B9">
              <w:rPr>
                <w:rFonts w:ascii="Arial" w:eastAsia="宋体" w:hAnsi="Arial" w:cs="Arial"/>
                <w:color w:val="222222"/>
                <w:kern w:val="0"/>
                <w:sz w:val="18"/>
                <w:szCs w:val="18"/>
              </w:rPr>
              <w:t>1992</w:t>
            </w:r>
            <w:r w:rsidRPr="00B747B9">
              <w:rPr>
                <w:rFonts w:ascii="Arial" w:eastAsia="宋体" w:hAnsi="Arial" w:cs="Arial"/>
                <w:color w:val="222222"/>
                <w:kern w:val="0"/>
                <w:sz w:val="18"/>
                <w:szCs w:val="18"/>
              </w:rPr>
              <w:t>年</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月</w:t>
            </w:r>
            <w:r w:rsidRPr="00B747B9">
              <w:rPr>
                <w:rFonts w:ascii="Arial" w:eastAsia="宋体" w:hAnsi="Arial" w:cs="Arial"/>
                <w:color w:val="222222"/>
                <w:kern w:val="0"/>
                <w:sz w:val="18"/>
                <w:szCs w:val="18"/>
              </w:rPr>
              <w:t>1</w:t>
            </w:r>
            <w:r w:rsidRPr="00B747B9">
              <w:rPr>
                <w:rFonts w:ascii="Arial" w:eastAsia="宋体" w:hAnsi="Arial" w:cs="Arial"/>
                <w:color w:val="222222"/>
                <w:kern w:val="0"/>
                <w:sz w:val="18"/>
                <w:szCs w:val="18"/>
              </w:rPr>
              <w:t>日后出生）。</w:t>
            </w:r>
          </w:p>
          <w:p w:rsidR="00B747B9" w:rsidRPr="00B747B9" w:rsidRDefault="00B747B9" w:rsidP="00B747B9">
            <w:pPr>
              <w:widowControl/>
              <w:spacing w:before="100" w:beforeAutospacing="1" w:after="100" w:afterAutospacing="1"/>
              <w:jc w:val="left"/>
              <w:rPr>
                <w:rFonts w:ascii="Arial" w:eastAsia="宋体" w:hAnsi="Arial" w:cs="Arial"/>
                <w:color w:val="222222"/>
                <w:kern w:val="0"/>
                <w:sz w:val="18"/>
                <w:szCs w:val="18"/>
              </w:rPr>
            </w:pPr>
            <w:r w:rsidRPr="00B747B9">
              <w:rPr>
                <w:rFonts w:ascii="Arial" w:eastAsia="宋体" w:hAnsi="Arial" w:cs="Arial"/>
                <w:color w:val="222222"/>
                <w:kern w:val="0"/>
                <w:sz w:val="18"/>
                <w:szCs w:val="18"/>
              </w:rPr>
              <w:t>3.</w:t>
            </w:r>
            <w:r w:rsidRPr="00B747B9">
              <w:rPr>
                <w:rFonts w:ascii="Arial" w:eastAsia="宋体" w:hAnsi="Arial" w:cs="Arial"/>
                <w:color w:val="222222"/>
                <w:kern w:val="0"/>
                <w:sz w:val="18"/>
                <w:szCs w:val="18"/>
              </w:rPr>
              <w:t>同等条件下，贫困大学生或取得银行业专业人员职业资格证书者或具有丰富客户资源者优先。</w:t>
            </w:r>
          </w:p>
        </w:tc>
      </w:tr>
    </w:tbl>
    <w:p w:rsidR="00203FA2" w:rsidRPr="00B747B9" w:rsidRDefault="00203FA2"/>
    <w:sectPr w:rsidR="00203FA2" w:rsidRPr="00B747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B9"/>
    <w:rsid w:val="00203FA2"/>
    <w:rsid w:val="00B7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6A7E-508F-4F99-8B19-6951E85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7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1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2019-11-26T07:42:00Z</dcterms:created>
  <dcterms:modified xsi:type="dcterms:W3CDTF">2019-11-26T07:42:00Z</dcterms:modified>
</cp:coreProperties>
</file>