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56" w:rsidRDefault="00C12F56" w:rsidP="00C12F56">
      <w:pPr>
        <w:pStyle w:val="a5"/>
      </w:pPr>
      <w:r>
        <w:t>附件3：</w:t>
      </w:r>
    </w:p>
    <w:p w:rsidR="00C12F56" w:rsidRDefault="00C12F56" w:rsidP="00C12F56">
      <w:pPr>
        <w:pStyle w:val="a5"/>
        <w:jc w:val="center"/>
      </w:pPr>
      <w:r>
        <w:rPr>
          <w:rStyle w:val="a6"/>
        </w:rPr>
        <w:t>2013年和田地区面向社会公开招聘公安消防文员</w:t>
      </w:r>
      <w:r>
        <w:rPr>
          <w:b/>
          <w:bCs/>
        </w:rPr>
        <w:br/>
      </w:r>
      <w:r>
        <w:rPr>
          <w:rStyle w:val="a6"/>
        </w:rPr>
        <w:t>简章相关问题的说明</w:t>
      </w:r>
    </w:p>
    <w:p w:rsidR="00C12F56" w:rsidRDefault="00C12F56" w:rsidP="00C12F56">
      <w:pPr>
        <w:pStyle w:val="a5"/>
      </w:pPr>
      <w:r>
        <w:t xml:space="preserve">　　一、资格审查中，考生必须提供报名时符合职位条件的有效证件原件及复印件。对不符合职位中任何一项条件而报名的考生，一律取消面试资格。</w:t>
      </w:r>
      <w:r>
        <w:br/>
        <w:t xml:space="preserve">　　二、《职位表》中35岁及以下是指1977年9月9日以后出生的；30岁及以下是指1982年9月9日以后出生的。</w:t>
      </w:r>
      <w:r>
        <w:br/>
        <w:t xml:space="preserve">　　三、根据《中华人民共和国劳动法》的有关规定，报考考生的年龄不得低于16周岁，资格审查时实际年龄以身份证原件标注的信息为准。</w:t>
      </w:r>
      <w:r>
        <w:br/>
        <w:t xml:space="preserve">　　四、考生在报名时需注意专项岗位，报考时只有符合专项岗位条件的毕业生方可报考相应职位。</w:t>
      </w:r>
    </w:p>
    <w:p w:rsidR="00E02A1F" w:rsidRPr="00C12F56" w:rsidRDefault="00E02A1F"/>
    <w:sectPr w:rsidR="00E02A1F" w:rsidRPr="00C12F56" w:rsidSect="00E02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E3" w:rsidRDefault="008469E3" w:rsidP="00C12F56">
      <w:r>
        <w:separator/>
      </w:r>
    </w:p>
  </w:endnote>
  <w:endnote w:type="continuationSeparator" w:id="0">
    <w:p w:rsidR="008469E3" w:rsidRDefault="008469E3" w:rsidP="00C1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E3" w:rsidRDefault="008469E3" w:rsidP="00C12F56">
      <w:r>
        <w:separator/>
      </w:r>
    </w:p>
  </w:footnote>
  <w:footnote w:type="continuationSeparator" w:id="0">
    <w:p w:rsidR="008469E3" w:rsidRDefault="008469E3" w:rsidP="00C12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F56"/>
    <w:rsid w:val="0010014C"/>
    <w:rsid w:val="00251F82"/>
    <w:rsid w:val="00346757"/>
    <w:rsid w:val="008469E3"/>
    <w:rsid w:val="008F55C7"/>
    <w:rsid w:val="00A464A3"/>
    <w:rsid w:val="00C12F56"/>
    <w:rsid w:val="00E02A1F"/>
    <w:rsid w:val="00F4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2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2F56"/>
    <w:rPr>
      <w:kern w:val="2"/>
      <w:sz w:val="18"/>
      <w:szCs w:val="18"/>
    </w:rPr>
  </w:style>
  <w:style w:type="paragraph" w:styleId="a4">
    <w:name w:val="footer"/>
    <w:basedOn w:val="a"/>
    <w:link w:val="Char0"/>
    <w:rsid w:val="00C12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2F5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12F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C12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2013-09-12T02:56:00Z</dcterms:created>
  <dcterms:modified xsi:type="dcterms:W3CDTF">2013-09-12T02:56:00Z</dcterms:modified>
</cp:coreProperties>
</file>