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35"/>
        <w:gridCol w:w="1635"/>
        <w:gridCol w:w="1425"/>
        <w:gridCol w:w="967"/>
        <w:gridCol w:w="1868"/>
        <w:gridCol w:w="843"/>
        <w:gridCol w:w="1185"/>
        <w:gridCol w:w="1110"/>
        <w:gridCol w:w="825"/>
        <w:gridCol w:w="3615"/>
      </w:tblGrid>
      <w:tr w:rsidR="00B225E5" w:rsidRPr="00B225E5" w14:paraId="5FC71E9D" w14:textId="77777777" w:rsidTr="00B225E5">
        <w:trPr>
          <w:gridAfter w:val="10"/>
          <w:wAfter w:w="6585" w:type="dxa"/>
          <w:trHeight w:val="10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B1CB0B" w14:textId="77777777" w:rsidR="00B225E5" w:rsidRPr="00B225E5" w:rsidRDefault="00B225E5" w:rsidP="00B22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25E5" w:rsidRPr="00B225E5" w14:paraId="780D03E9" w14:textId="77777777" w:rsidTr="00B225E5">
        <w:trPr>
          <w:trHeight w:val="396"/>
          <w:tblCellSpacing w:w="0" w:type="dxa"/>
        </w:trPr>
        <w:tc>
          <w:tcPr>
            <w:tcW w:w="16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EE610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225E5">
              <w:rPr>
                <w:rFonts w:ascii="华文中宋" w:eastAsia="华文中宋" w:hAnsi="华文中宋" w:cs="宋体" w:hint="eastAsia"/>
                <w:color w:val="131313"/>
                <w:kern w:val="0"/>
                <w:sz w:val="44"/>
                <w:szCs w:val="44"/>
              </w:rPr>
              <w:t>2018年青海省交通医院面向社会公开招聘工作人员计划表</w:t>
            </w:r>
          </w:p>
        </w:tc>
      </w:tr>
      <w:tr w:rsidR="00B225E5" w:rsidRPr="00B225E5" w14:paraId="111F2D2C" w14:textId="77777777" w:rsidTr="00B225E5">
        <w:trPr>
          <w:trHeight w:val="552"/>
          <w:tblCellSpacing w:w="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BEEA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FD4B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F311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C02D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招聘岗位类别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45119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招聘岗位等级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C0F63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2A1C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招聘</w:t>
            </w: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br/>
              <w:t>  人数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61F3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7A65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学 历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453A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A32E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所需其它资格条件</w:t>
            </w: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br/>
              <w:t>  （岗位具体要求）</w:t>
            </w:r>
          </w:p>
        </w:tc>
      </w:tr>
      <w:tr w:rsidR="00B225E5" w:rsidRPr="00B225E5" w14:paraId="2EAB9EF2" w14:textId="77777777" w:rsidTr="00B225E5">
        <w:trPr>
          <w:trHeight w:val="444"/>
          <w:tblCellSpacing w:w="0" w:type="dxa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4AA6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青海省交通运输厅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92A5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青海省交通医院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978F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241C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02ED1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高级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DD41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D1B5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9EB4E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F6CD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4E78C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C1E85" w14:textId="77777777" w:rsidR="00B225E5" w:rsidRPr="00B225E5" w:rsidRDefault="00B225E5" w:rsidP="00B225E5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国民教育系列，40周岁以下，具有临床副主任医师职称。</w:t>
            </w:r>
          </w:p>
        </w:tc>
      </w:tr>
      <w:tr w:rsidR="00B225E5" w:rsidRPr="00B225E5" w14:paraId="232C8FC3" w14:textId="77777777" w:rsidTr="00B225E5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D807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5DA7B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0B493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4CD7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4A906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311F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检验医师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51A4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EF9A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医学检验  技术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B606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EB4E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FA9A8" w14:textId="77777777" w:rsidR="00B225E5" w:rsidRPr="00B225E5" w:rsidRDefault="00B225E5" w:rsidP="00B225E5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全日制普通高校，35周岁以下，具有主管检验师中级职称。</w:t>
            </w:r>
          </w:p>
        </w:tc>
      </w:tr>
      <w:tr w:rsidR="00B225E5" w:rsidRPr="00B225E5" w14:paraId="0F2A856F" w14:textId="77777777" w:rsidTr="00B225E5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3FDE2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FC355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5740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072B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E290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初级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8DB4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功能科医师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0A4DC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147A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62F7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921E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C79EFA" w14:textId="77777777" w:rsidR="00B225E5" w:rsidRPr="00B225E5" w:rsidRDefault="00B225E5" w:rsidP="00B225E5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全日制普通高校，35周岁以下，具有执业医师资格。</w:t>
            </w:r>
          </w:p>
        </w:tc>
      </w:tr>
      <w:tr w:rsidR="00B225E5" w:rsidRPr="00B225E5" w14:paraId="6625545E" w14:textId="77777777" w:rsidTr="00B225E5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DB808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9FA6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7FFB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8B43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775F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4204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6FE1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E77F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D471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FD7A6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D7F9D" w14:textId="77777777" w:rsidR="00B225E5" w:rsidRPr="00B225E5" w:rsidRDefault="00B225E5" w:rsidP="00B225E5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全日制普通高校，40周岁以下，具有影像主治医师中级职称。</w:t>
            </w:r>
          </w:p>
        </w:tc>
      </w:tr>
      <w:tr w:rsidR="00B225E5" w:rsidRPr="00B225E5" w14:paraId="3691A4A2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28C0A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33911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12E6C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EB8A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DD8B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F073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骨科医师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3DD8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B6987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453A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993D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3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89FA7" w14:textId="77777777" w:rsidR="00B225E5" w:rsidRPr="00B225E5" w:rsidRDefault="00B225E5" w:rsidP="00B225E5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全日制普通高校，40周岁以下，具有临床主治医师中级职称。</w:t>
            </w:r>
          </w:p>
        </w:tc>
      </w:tr>
      <w:tr w:rsidR="00B225E5" w:rsidRPr="00B225E5" w14:paraId="73FE2900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5A1F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31C4E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1B02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0B85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DB7F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6E24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2D6E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BC02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7564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5F84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17EE7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400671B0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7D0F8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8B08F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A182C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E08A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DEE9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7ECF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普外科医师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B1AE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3A87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3D9C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7096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17BC8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09833B38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43218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2B5A9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FE04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C9D8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3F65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D7D0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妇科医师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3770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B016C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23B9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4E1E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B3C3F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4680317A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839044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227AA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88FF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8675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0BE8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9558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消化内科医师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D2B66C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CFE5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51BE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D3D4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468AB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208306F7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6E87E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1F514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3C8C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B0D5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C2E6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D172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E4F6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8A4D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7B89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0A04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21C43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36E7693D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EF64A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B5671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FF38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F8BD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5921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2A9B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内分泌科医师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69DA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A583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74CA9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4D40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6C1D9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06324952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D26F8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CE1D2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FF41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3855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1F83C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E723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心内科医师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3FB9B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3606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5B2C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9071C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2B68E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4201C3CA" w14:textId="77777777" w:rsidTr="00B225E5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337933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D6C07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5FB7E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DFE6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45389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7DE4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肾内科医师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72E33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41D4B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473A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5AA5A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532FB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322DF2B2" w14:textId="77777777" w:rsidTr="00B225E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0F8D8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755D9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456EC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63501014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889C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BB42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中级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AE97F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急诊内科医师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CA93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49B64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A2132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85B25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全国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5D8E6E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</w:tr>
      <w:tr w:rsidR="00B225E5" w:rsidRPr="00B225E5" w14:paraId="71769653" w14:textId="77777777" w:rsidTr="00B225E5">
        <w:trPr>
          <w:trHeight w:val="360"/>
          <w:tblCellSpacing w:w="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45D40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A17C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AED142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EB203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1FD92E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DBAD79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9AED2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889DC0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8AB82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8957C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B883E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225E5" w:rsidRPr="00B225E5" w14:paraId="616AE5B8" w14:textId="77777777" w:rsidTr="00B225E5">
        <w:trPr>
          <w:trHeight w:val="540"/>
          <w:tblCellSpacing w:w="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1EC41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816E6D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事业单位地址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62C54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8F7F76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9AFE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主管部门电话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E0930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328DC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3897D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E6D21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D7A5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225E5" w:rsidRPr="00B225E5" w14:paraId="60405325" w14:textId="77777777" w:rsidTr="00B225E5">
        <w:trPr>
          <w:trHeight w:val="864"/>
          <w:tblCellSpacing w:w="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BB1B0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青海省交通运输厅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C91B7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青海省西宁市城西区交通巷5号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EFF16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CAE2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6185921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21318" w14:textId="77777777" w:rsidR="00B225E5" w:rsidRPr="00B225E5" w:rsidRDefault="00B225E5" w:rsidP="00B225E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225E5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6186507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33C09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30793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6783B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F4395" w14:textId="77777777" w:rsidR="00B225E5" w:rsidRPr="00B225E5" w:rsidRDefault="00B225E5" w:rsidP="00B225E5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05DEE" w14:textId="77777777" w:rsidR="00B225E5" w:rsidRPr="00B225E5" w:rsidRDefault="00B225E5" w:rsidP="00B22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D4ACC4A" w14:textId="77777777" w:rsidR="00675574" w:rsidRPr="00B225E5" w:rsidRDefault="00675574" w:rsidP="00B225E5">
      <w:bookmarkStart w:id="0" w:name="_GoBack"/>
      <w:bookmarkEnd w:id="0"/>
    </w:p>
    <w:sectPr w:rsidR="00675574" w:rsidRPr="00B2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88"/>
    <w:rsid w:val="0006401F"/>
    <w:rsid w:val="005F0AD1"/>
    <w:rsid w:val="00675574"/>
    <w:rsid w:val="008B6A88"/>
    <w:rsid w:val="00B225E5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5A62"/>
  <w15:chartTrackingRefBased/>
  <w15:docId w15:val="{3C9B6518-01B1-4855-A033-99AF7C19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0AD1"/>
    <w:rPr>
      <w:color w:val="0000FF"/>
      <w:u w:val="single"/>
    </w:rPr>
  </w:style>
  <w:style w:type="character" w:styleId="a5">
    <w:name w:val="Strong"/>
    <w:basedOn w:val="a0"/>
    <w:uiPriority w:val="22"/>
    <w:qFormat/>
    <w:rsid w:val="005F0AD1"/>
    <w:rPr>
      <w:b/>
      <w:bCs/>
    </w:rPr>
  </w:style>
  <w:style w:type="character" w:customStyle="1" w:styleId="apple-converted-space">
    <w:name w:val="apple-converted-space"/>
    <w:basedOn w:val="a0"/>
    <w:rsid w:val="005F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8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803577206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</w:div>
      </w:divsChild>
    </w:div>
    <w:div w:id="141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4</cp:revision>
  <dcterms:created xsi:type="dcterms:W3CDTF">2018-05-02T02:31:00Z</dcterms:created>
  <dcterms:modified xsi:type="dcterms:W3CDTF">2018-05-02T02:43:00Z</dcterms:modified>
</cp:coreProperties>
</file>