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adjustRightInd w:val="0"/>
        <w:spacing w:line="660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44"/>
          <w:szCs w:val="44"/>
        </w:rPr>
        <w:t>应聘宁夏地震局事业单位工作人员报名表</w:t>
      </w:r>
    </w:p>
    <w:p>
      <w:pPr>
        <w:widowControl/>
        <w:shd w:val="clear" w:color="auto" w:fill="FFFFFF"/>
        <w:adjustRightInd w:val="0"/>
        <w:spacing w:line="66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（2018年度）</w:t>
      </w:r>
    </w:p>
    <w:tbl>
      <w:tblPr>
        <w:tblStyle w:val="6"/>
        <w:tblpPr w:leftFromText="180" w:rightFromText="180" w:vertAnchor="text" w:horzAnchor="page" w:tblpX="1364" w:tblpY="810"/>
        <w:tblOverlap w:val="never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542"/>
        <w:gridCol w:w="585"/>
        <w:gridCol w:w="420"/>
        <w:gridCol w:w="780"/>
        <w:gridCol w:w="864"/>
        <w:gridCol w:w="1680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560" w:lineRule="exact"/>
              <w:jc w:val="left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560" w:lineRule="exact"/>
              <w:jc w:val="left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/>
                <w:szCs w:val="21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560" w:lineRule="exact"/>
              <w:jc w:val="left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/>
                <w:szCs w:val="21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学历、学位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毕业学校</w:t>
            </w: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/>
                <w:szCs w:val="21"/>
              </w:rPr>
              <w:t> 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所学专业</w:t>
            </w:r>
          </w:p>
        </w:tc>
        <w:tc>
          <w:tcPr>
            <w:tcW w:w="3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英语水平</w:t>
            </w: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/>
                <w:szCs w:val="21"/>
              </w:rPr>
              <w:t> 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计算机水平</w:t>
            </w:r>
          </w:p>
        </w:tc>
        <w:tc>
          <w:tcPr>
            <w:tcW w:w="3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</w:t>
            </w: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就业情况</w:t>
            </w:r>
          </w:p>
        </w:tc>
        <w:tc>
          <w:tcPr>
            <w:tcW w:w="3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详细地址</w:t>
            </w:r>
          </w:p>
        </w:tc>
        <w:tc>
          <w:tcPr>
            <w:tcW w:w="3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应聘岗位</w:t>
            </w:r>
          </w:p>
        </w:tc>
        <w:tc>
          <w:tcPr>
            <w:tcW w:w="79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是否有亲属在地震系统工作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考生与亲属的关系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在地震系统工作的</w:t>
            </w:r>
            <w:r>
              <w:rPr>
                <w:rFonts w:hint="eastAsia" w:ascii="仿宋" w:hAnsi="仿宋" w:eastAsia="仿宋"/>
                <w:sz w:val="28"/>
                <w:szCs w:val="21"/>
              </w:rPr>
              <w:t>亲属姓名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工作单位及职务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学习和工作简历（高中及以上）</w:t>
            </w:r>
          </w:p>
        </w:tc>
        <w:tc>
          <w:tcPr>
            <w:tcW w:w="79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/>
                <w:szCs w:val="21"/>
              </w:rPr>
              <w:t> </w:t>
            </w:r>
          </w:p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 </w:t>
            </w:r>
          </w:p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8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60" w:lineRule="exact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在校期间主要课程及成绩（最高学历对应在校课程）</w:t>
            </w:r>
          </w:p>
        </w:tc>
        <w:tc>
          <w:tcPr>
            <w:tcW w:w="79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/>
                <w:szCs w:val="21"/>
              </w:rPr>
              <w:t> </w:t>
            </w:r>
          </w:p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/>
                <w:szCs w:val="21"/>
              </w:rPr>
              <w:t> </w:t>
            </w:r>
          </w:p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60" w:lineRule="exact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主持或参与完成的科研项目、课题、发表的科技文章等</w:t>
            </w:r>
          </w:p>
        </w:tc>
        <w:tc>
          <w:tcPr>
            <w:tcW w:w="79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 </w:t>
            </w:r>
          </w:p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/>
                <w:szCs w:val="21"/>
              </w:rPr>
              <w:t> </w:t>
            </w:r>
          </w:p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60" w:lineRule="exact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获奖情况、个人特长及其他需要说明的情况</w:t>
            </w:r>
          </w:p>
        </w:tc>
        <w:tc>
          <w:tcPr>
            <w:tcW w:w="79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 </w:t>
            </w:r>
          </w:p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  <w:p>
            <w:pPr>
              <w:widowControl/>
              <w:adjustRightInd w:val="0"/>
              <w:spacing w:line="46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备  注</w:t>
            </w:r>
          </w:p>
        </w:tc>
        <w:tc>
          <w:tcPr>
            <w:tcW w:w="79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460" w:lineRule="exact"/>
              <w:ind w:firstLine="420" w:firstLineChars="1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1.以上所有各栏均应如实填写，内容较多可另附页，若无此类情况，请在相应栏内填写无；</w:t>
            </w:r>
          </w:p>
          <w:p>
            <w:pPr>
              <w:widowControl/>
              <w:adjustRightInd w:val="0"/>
              <w:spacing w:line="460" w:lineRule="exact"/>
              <w:ind w:firstLine="420" w:firstLineChars="1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 在地震系统工作（含已退休）的亲属关系是指：夫妻关系、直系血亲关系、三代以内旁系血亲或近姻亲关系。</w:t>
            </w:r>
          </w:p>
        </w:tc>
      </w:tr>
    </w:tbl>
    <w:p>
      <w:pPr>
        <w:rPr>
          <w:rFonts w:hint="eastAsia" w:ascii="仿宋" w:hAnsi="仿宋" w:eastAsia="仿宋"/>
        </w:rPr>
      </w:pPr>
    </w:p>
    <w:p>
      <w:pPr>
        <w:widowControl/>
        <w:adjustRightInd w:val="0"/>
        <w:spacing w:line="460" w:lineRule="exact"/>
        <w:rPr>
          <w:rFonts w:hint="eastAsia" w:eastAsia="仿宋_GB2312"/>
          <w:sz w:val="28"/>
          <w:szCs w:val="28"/>
        </w:rPr>
      </w:pPr>
    </w:p>
    <w:p>
      <w:pPr>
        <w:widowControl/>
        <w:adjustRightInd w:val="0"/>
        <w:spacing w:line="460" w:lineRule="exact"/>
        <w:rPr>
          <w:rFonts w:hint="eastAsia" w:eastAsia="仿宋_GB2312"/>
          <w:sz w:val="28"/>
          <w:szCs w:val="28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406" w:bottom="1270" w:left="1406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l1uVLQAAAABQEA&#10;AA8AAAAAAAAAAQAgAAAAIgAAAGRycy9kb3ducmV2LnhtbFBLAQIUABQAAAAIAIdO4kC3bV/HsAEA&#10;AEkDAAAOAAAAAAAAAAEAIAAAAB8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58EB"/>
    <w:rsid w:val="0047557E"/>
    <w:rsid w:val="00662AB3"/>
    <w:rsid w:val="00AE1BE8"/>
    <w:rsid w:val="00FA4E41"/>
    <w:rsid w:val="78C70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sz w:val="24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customStyle="1" w:styleId="8">
    <w:name w:val="正文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9">
    <w:name w:val="正文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DZJ</Company>
  <Pages>1</Pages>
  <Words>403</Words>
  <Characters>2303</Characters>
  <Lines>19</Lines>
  <Paragraphs>5</Paragraphs>
  <TotalTime>0</TotalTime>
  <ScaleCrop>false</ScaleCrop>
  <LinksUpToDate>false</LinksUpToDate>
  <CharactersWithSpaces>2701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2018-06-08T06:40:00Z</dcterms:created>
  <dc:creator>YC</dc:creator>
  <cp:lastModifiedBy>做个坏人</cp:lastModifiedBy>
  <cp:lastPrinted>2018-08-31T08:14:28Z</cp:lastPrinted>
  <dcterms:modified xsi:type="dcterms:W3CDTF">2018-09-04T01:25:00Z</dcterms:modified>
  <dc:title>宁夏回族自治区地震局2013年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