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48" w:tblpY="3498"/>
        <w:tblOverlap w:val="never"/>
        <w:tblW w:w="14120" w:type="dxa"/>
        <w:tblInd w:w="0" w:type="dxa"/>
        <w:tblLayout w:type="fixed"/>
        <w:tblCellMar>
          <w:top w:w="0" w:type="dxa"/>
          <w:left w:w="108" w:type="dxa"/>
          <w:bottom w:w="0" w:type="dxa"/>
          <w:right w:w="108" w:type="dxa"/>
        </w:tblCellMar>
      </w:tblPr>
      <w:tblGrid>
        <w:gridCol w:w="726"/>
        <w:gridCol w:w="2446"/>
        <w:gridCol w:w="554"/>
        <w:gridCol w:w="554"/>
        <w:gridCol w:w="2065"/>
        <w:gridCol w:w="554"/>
        <w:gridCol w:w="2847"/>
        <w:gridCol w:w="1644"/>
        <w:gridCol w:w="2730"/>
      </w:tblGrid>
      <w:tr>
        <w:tblPrEx>
          <w:tblLayout w:type="fixed"/>
          <w:tblCellMar>
            <w:top w:w="0" w:type="dxa"/>
            <w:left w:w="108" w:type="dxa"/>
            <w:bottom w:w="0" w:type="dxa"/>
            <w:right w:w="108" w:type="dxa"/>
          </w:tblCellMar>
        </w:tblPrEx>
        <w:trPr>
          <w:trHeight w:val="631" w:hRule="atLeast"/>
        </w:trPr>
        <w:tc>
          <w:tcPr>
            <w:tcW w:w="14120" w:type="dxa"/>
            <w:gridSpan w:val="9"/>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default" w:ascii="仿宋_GB2312" w:hAnsi="宋体" w:eastAsia="仿宋_GB2312" w:cs="仿宋_GB2312"/>
                <w:b/>
                <w:bCs/>
                <w:color w:val="FF0000"/>
                <w:kern w:val="0"/>
                <w:sz w:val="32"/>
                <w:szCs w:val="32"/>
                <w:shd w:val="clear" w:color="auto" w:fill="FFFFFF"/>
                <w:lang w:val="en-US"/>
              </w:rPr>
              <w:t xml:space="preserve"> </w:t>
            </w:r>
            <w:r>
              <w:rPr>
                <w:rFonts w:hint="eastAsia" w:ascii="仿宋_GB2312" w:hAnsi="宋体" w:eastAsia="仿宋_GB2312" w:cs="宋体"/>
                <w:b/>
                <w:bCs/>
                <w:kern w:val="0"/>
                <w:sz w:val="32"/>
                <w:szCs w:val="32"/>
              </w:rPr>
              <w:t>靖江市机关企事业单位劳务派遣管理服务中心公开招聘编外工作人员岗位简介表</w:t>
            </w:r>
          </w:p>
        </w:tc>
      </w:tr>
      <w:tr>
        <w:tblPrEx>
          <w:tblLayout w:type="fixed"/>
          <w:tblCellMar>
            <w:top w:w="0" w:type="dxa"/>
            <w:left w:w="108" w:type="dxa"/>
            <w:bottom w:w="0" w:type="dxa"/>
            <w:right w:w="108" w:type="dxa"/>
          </w:tblCellMar>
        </w:tblPrEx>
        <w:trPr>
          <w:trHeight w:val="1273" w:hRule="atLeast"/>
        </w:trPr>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244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单位名称</w:t>
            </w:r>
          </w:p>
        </w:tc>
        <w:tc>
          <w:tcPr>
            <w:tcW w:w="55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单位代码</w:t>
            </w:r>
          </w:p>
        </w:tc>
        <w:tc>
          <w:tcPr>
            <w:tcW w:w="55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岗位代码</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岗位名称</w:t>
            </w:r>
          </w:p>
        </w:tc>
        <w:tc>
          <w:tcPr>
            <w:tcW w:w="55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招聘人数</w:t>
            </w:r>
          </w:p>
        </w:tc>
        <w:tc>
          <w:tcPr>
            <w:tcW w:w="284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专业</w:t>
            </w:r>
          </w:p>
        </w:tc>
        <w:tc>
          <w:tcPr>
            <w:tcW w:w="164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学历</w:t>
            </w:r>
          </w:p>
        </w:tc>
        <w:tc>
          <w:tcPr>
            <w:tcW w:w="27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备注</w:t>
            </w:r>
          </w:p>
        </w:tc>
      </w:tr>
      <w:tr>
        <w:tblPrEx>
          <w:tblLayout w:type="fixed"/>
          <w:tblCellMar>
            <w:top w:w="0" w:type="dxa"/>
            <w:left w:w="108" w:type="dxa"/>
            <w:bottom w:w="0" w:type="dxa"/>
            <w:right w:w="108" w:type="dxa"/>
          </w:tblCellMar>
        </w:tblPrEx>
        <w:trPr>
          <w:trHeight w:val="403"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244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靖江市城市管理局</w:t>
            </w:r>
          </w:p>
        </w:tc>
        <w:tc>
          <w:tcPr>
            <w:tcW w:w="5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01</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01</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城市管理综合执法</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84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不限</w:t>
            </w:r>
          </w:p>
        </w:tc>
        <w:tc>
          <w:tcPr>
            <w:tcW w:w="164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高中（中专）及以上</w:t>
            </w:r>
          </w:p>
        </w:tc>
        <w:tc>
          <w:tcPr>
            <w:tcW w:w="2730" w:type="dxa"/>
            <w:tcBorders>
              <w:top w:val="nil"/>
              <w:left w:val="nil"/>
              <w:bottom w:val="nil"/>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限男性，须专业加试</w:t>
            </w:r>
          </w:p>
        </w:tc>
      </w:tr>
      <w:tr>
        <w:tblPrEx>
          <w:tblLayout w:type="fixed"/>
          <w:tblCellMar>
            <w:top w:w="0" w:type="dxa"/>
            <w:left w:w="108" w:type="dxa"/>
            <w:bottom w:w="0" w:type="dxa"/>
            <w:right w:w="108" w:type="dxa"/>
          </w:tblCellMar>
        </w:tblPrEx>
        <w:trPr>
          <w:trHeight w:val="403"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4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02</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城市管理综合执法</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8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16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2730"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限女性，须专业加试</w:t>
            </w:r>
          </w:p>
        </w:tc>
      </w:tr>
      <w:tr>
        <w:tblPrEx>
          <w:tblLayout w:type="fixed"/>
          <w:tblCellMar>
            <w:top w:w="0" w:type="dxa"/>
            <w:left w:w="108" w:type="dxa"/>
            <w:bottom w:w="0" w:type="dxa"/>
            <w:right w:w="108" w:type="dxa"/>
          </w:tblCellMar>
        </w:tblPrEx>
        <w:trPr>
          <w:trHeight w:val="641" w:hRule="atLeast"/>
        </w:trPr>
        <w:tc>
          <w:tcPr>
            <w:tcW w:w="72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244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靖江市水利局</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02</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01</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闸门运行</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8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不限</w:t>
            </w:r>
          </w:p>
        </w:tc>
        <w:tc>
          <w:tcPr>
            <w:tcW w:w="164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全日制大专及以上</w:t>
            </w:r>
          </w:p>
        </w:tc>
        <w:tc>
          <w:tcPr>
            <w:tcW w:w="27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限男性，需夜间值班及在偏远江边闸站工作</w:t>
            </w:r>
          </w:p>
        </w:tc>
      </w:tr>
      <w:tr>
        <w:tblPrEx>
          <w:tblLayout w:type="fixed"/>
          <w:tblCellMar>
            <w:top w:w="0" w:type="dxa"/>
            <w:left w:w="108" w:type="dxa"/>
            <w:bottom w:w="0" w:type="dxa"/>
            <w:right w:w="108" w:type="dxa"/>
          </w:tblCellMar>
        </w:tblPrEx>
        <w:trPr>
          <w:trHeight w:val="641" w:hRule="atLeast"/>
        </w:trPr>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244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靖江市供销合作总社</w:t>
            </w:r>
          </w:p>
        </w:tc>
        <w:tc>
          <w:tcPr>
            <w:tcW w:w="5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03</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01</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办公室文秘</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8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中文文秘类</w:t>
            </w:r>
          </w:p>
        </w:tc>
        <w:tc>
          <w:tcPr>
            <w:tcW w:w="164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大专及以上</w:t>
            </w:r>
          </w:p>
        </w:tc>
        <w:tc>
          <w:tcPr>
            <w:tcW w:w="27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须专业加试，两年及以上工作经验</w:t>
            </w:r>
          </w:p>
        </w:tc>
      </w:tr>
      <w:tr>
        <w:tblPrEx>
          <w:tblLayout w:type="fixed"/>
          <w:tblCellMar>
            <w:top w:w="0" w:type="dxa"/>
            <w:left w:w="108" w:type="dxa"/>
            <w:bottom w:w="0" w:type="dxa"/>
            <w:right w:w="108" w:type="dxa"/>
          </w:tblCellMar>
        </w:tblPrEx>
        <w:trPr>
          <w:trHeight w:val="641"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4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02</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电子商务管理</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8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电子商务、财务管理、连锁经营管理</w:t>
            </w:r>
          </w:p>
        </w:tc>
        <w:tc>
          <w:tcPr>
            <w:tcW w:w="164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本科及以上</w:t>
            </w:r>
          </w:p>
        </w:tc>
        <w:tc>
          <w:tcPr>
            <w:tcW w:w="27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两年及以上工作经验，需经常下乡</w:t>
            </w:r>
          </w:p>
        </w:tc>
      </w:tr>
      <w:tr>
        <w:tblPrEx>
          <w:tblLayout w:type="fixed"/>
          <w:tblCellMar>
            <w:top w:w="0" w:type="dxa"/>
            <w:left w:w="108" w:type="dxa"/>
            <w:bottom w:w="0" w:type="dxa"/>
            <w:right w:w="108" w:type="dxa"/>
          </w:tblCellMar>
        </w:tblPrEx>
        <w:trPr>
          <w:trHeight w:val="403" w:hRule="atLeast"/>
        </w:trPr>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244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靖江市政务服务管理办公室</w:t>
            </w:r>
          </w:p>
        </w:tc>
        <w:tc>
          <w:tcPr>
            <w:tcW w:w="5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04</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01</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政务中心办事员</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84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不限</w:t>
            </w:r>
          </w:p>
        </w:tc>
        <w:tc>
          <w:tcPr>
            <w:tcW w:w="164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全日制本科及以上</w:t>
            </w:r>
          </w:p>
        </w:tc>
        <w:tc>
          <w:tcPr>
            <w:tcW w:w="27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限男性</w:t>
            </w:r>
          </w:p>
        </w:tc>
      </w:tr>
      <w:tr>
        <w:tblPrEx>
          <w:tblLayout w:type="fixed"/>
          <w:tblCellMar>
            <w:top w:w="0" w:type="dxa"/>
            <w:left w:w="108" w:type="dxa"/>
            <w:bottom w:w="0" w:type="dxa"/>
            <w:right w:w="108" w:type="dxa"/>
          </w:tblCellMar>
        </w:tblPrEx>
        <w:trPr>
          <w:trHeight w:val="403"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4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02</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12345</w:t>
            </w:r>
            <w:r>
              <w:rPr>
                <w:rFonts w:hint="eastAsia" w:ascii="仿宋_GB2312" w:hAnsi="宋体" w:eastAsia="仿宋_GB2312" w:cs="宋体"/>
                <w:kern w:val="0"/>
                <w:sz w:val="18"/>
                <w:szCs w:val="18"/>
              </w:rPr>
              <w:t>热线办办事员</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84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64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27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限女性</w:t>
            </w:r>
          </w:p>
        </w:tc>
      </w:tr>
      <w:tr>
        <w:tblPrEx>
          <w:tblLayout w:type="fixed"/>
          <w:tblCellMar>
            <w:top w:w="0" w:type="dxa"/>
            <w:left w:w="108" w:type="dxa"/>
            <w:bottom w:w="0" w:type="dxa"/>
            <w:right w:w="108" w:type="dxa"/>
          </w:tblCellMar>
        </w:tblPrEx>
        <w:trPr>
          <w:trHeight w:val="403" w:hRule="atLeast"/>
        </w:trPr>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244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靖江市住房和城乡建设局</w:t>
            </w:r>
          </w:p>
        </w:tc>
        <w:tc>
          <w:tcPr>
            <w:tcW w:w="5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05</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01</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业务科室办事员</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8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建筑工程类</w:t>
            </w:r>
          </w:p>
        </w:tc>
        <w:tc>
          <w:tcPr>
            <w:tcW w:w="164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全日制本科及以上</w:t>
            </w:r>
          </w:p>
        </w:tc>
        <w:tc>
          <w:tcPr>
            <w:tcW w:w="273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须专业加试</w:t>
            </w:r>
          </w:p>
        </w:tc>
      </w:tr>
      <w:tr>
        <w:tblPrEx>
          <w:tblLayout w:type="fixed"/>
          <w:tblCellMar>
            <w:top w:w="0" w:type="dxa"/>
            <w:left w:w="108" w:type="dxa"/>
            <w:bottom w:w="0" w:type="dxa"/>
            <w:right w:w="108" w:type="dxa"/>
          </w:tblCellMar>
        </w:tblPrEx>
        <w:trPr>
          <w:trHeight w:val="428"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4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02</w:t>
            </w:r>
          </w:p>
        </w:tc>
        <w:tc>
          <w:tcPr>
            <w:tcW w:w="20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综合科室办事员</w:t>
            </w:r>
          </w:p>
        </w:tc>
        <w:tc>
          <w:tcPr>
            <w:tcW w:w="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8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不限</w:t>
            </w:r>
          </w:p>
        </w:tc>
        <w:tc>
          <w:tcPr>
            <w:tcW w:w="16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c>
          <w:tcPr>
            <w:tcW w:w="27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18"/>
                <w:szCs w:val="18"/>
              </w:rPr>
            </w:pPr>
          </w:p>
        </w:tc>
      </w:tr>
    </w:tbl>
    <w:p>
      <w:pPr>
        <w:widowControl/>
        <w:shd w:val="clear" w:color="auto" w:fill="FFFFFF"/>
        <w:spacing w:line="440" w:lineRule="exact"/>
        <w:jc w:val="center"/>
        <w:rPr>
          <w:rFonts w:ascii="仿宋_GB2312" w:hAnsi="宋体" w:eastAsia="仿宋_GB2312" w:cs="仿宋_GB2312"/>
          <w:b/>
          <w:bCs/>
          <w:color w:val="FF0000"/>
          <w:kern w:val="0"/>
          <w:sz w:val="32"/>
          <w:szCs w:val="32"/>
          <w:shd w:val="clear" w:color="auto" w:fill="FFFFFF"/>
          <w:lang w:val="en-US"/>
        </w:rPr>
        <w:sectPr>
          <w:pgSz w:w="16838" w:h="11906" w:orient="landscape"/>
          <w:pgMar w:top="1797" w:right="1440" w:bottom="1797" w:left="1440" w:header="851" w:footer="992" w:gutter="0"/>
          <w:cols w:space="425" w:num="1"/>
          <w:docGrid w:type="linesAndChars" w:linePitch="312" w:charSpace="0"/>
        </w:sectPr>
      </w:pPr>
      <w:bookmarkStart w:id="0" w:name="_GoBack"/>
      <w:bookmarkEnd w:id="0"/>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7169"/>
    <w:rsid w:val="00CB7169"/>
    <w:rsid w:val="00E900EA"/>
    <w:rsid w:val="1FBC7B48"/>
    <w:rsid w:val="41104B3F"/>
    <w:rsid w:val="5F927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70</Words>
  <Characters>404</Characters>
  <Lines>3</Lines>
  <Paragraphs>1</Paragraphs>
  <TotalTime>1</TotalTime>
  <ScaleCrop>false</ScaleCrop>
  <LinksUpToDate>false</LinksUpToDate>
  <CharactersWithSpaces>473</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2018-09-19T09:36:00Z</dcterms:created>
  <dc:creator>Administrator</dc:creator>
  <cp:lastModifiedBy>gladucame</cp:lastModifiedBy>
  <dcterms:modified xsi:type="dcterms:W3CDTF">2018-09-20T02:20:55Z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