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AE" w:rsidRPr="001763AE" w:rsidRDefault="001763AE" w:rsidP="001763AE">
      <w:pPr>
        <w:widowControl/>
        <w:shd w:val="clear" w:color="auto" w:fill="FFFFFF"/>
        <w:spacing w:line="420" w:lineRule="atLeast"/>
        <w:ind w:firstLine="442"/>
        <w:rPr>
          <w:rFonts w:ascii="Calibri" w:eastAsia="宋体" w:hAnsi="Calibri" w:cs="Calibri"/>
          <w:color w:val="333333"/>
          <w:kern w:val="0"/>
          <w:szCs w:val="21"/>
        </w:rPr>
      </w:pPr>
      <w:bookmarkStart w:id="0" w:name="_GoBack"/>
      <w:r w:rsidRPr="001763AE">
        <w:rPr>
          <w:rFonts w:ascii="宋体" w:eastAsia="宋体" w:hAnsi="宋体" w:cs="Calibri" w:hint="eastAsia"/>
          <w:b/>
          <w:bCs/>
          <w:color w:val="333333"/>
          <w:kern w:val="0"/>
          <w:sz w:val="22"/>
        </w:rPr>
        <w:t>招聘单位基本情况</w:t>
      </w:r>
    </w:p>
    <w:tbl>
      <w:tblPr>
        <w:tblW w:w="0" w:type="auto"/>
        <w:jc w:val="center"/>
        <w:tblInd w:w="-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2126"/>
        <w:gridCol w:w="1814"/>
      </w:tblGrid>
      <w:tr w:rsidR="001763AE" w:rsidRPr="001763AE" w:rsidTr="001763AE">
        <w:trPr>
          <w:trHeight w:val="845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bookmarkEnd w:id="0"/>
          <w:p w:rsidR="001763AE" w:rsidRPr="001763AE" w:rsidRDefault="001763AE" w:rsidP="001763AE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kern w:val="0"/>
                <w:sz w:val="22"/>
              </w:rPr>
              <w:t>单位名称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kern w:val="0"/>
                <w:sz w:val="22"/>
              </w:rPr>
              <w:t>单位性质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kern w:val="0"/>
                <w:sz w:val="22"/>
              </w:rPr>
              <w:t>单位地址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kern w:val="0"/>
                <w:sz w:val="22"/>
              </w:rPr>
              <w:t>主要职能</w:t>
            </w:r>
          </w:p>
        </w:tc>
      </w:tr>
      <w:tr w:rsidR="001763AE" w:rsidRPr="001763AE" w:rsidTr="001763AE">
        <w:trPr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四川省中医药科学院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核定收支、定额补助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成都市人民南路四段51号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中医药科研</w:t>
            </w:r>
          </w:p>
        </w:tc>
      </w:tr>
      <w:tr w:rsidR="001763AE" w:rsidRPr="001763AE" w:rsidTr="001763AE">
        <w:trPr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西南医科大学附属中医医院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核定收支、定额补助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泸州市</w:t>
            </w:r>
            <w:proofErr w:type="gramStart"/>
            <w:r w:rsidRPr="001763AE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龙马潭区春晖</w:t>
            </w:r>
            <w:proofErr w:type="gramEnd"/>
            <w:r w:rsidRPr="001763AE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路182号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63AE" w:rsidRPr="001763AE" w:rsidRDefault="001763AE" w:rsidP="001763AE">
            <w:pPr>
              <w:widowControl/>
              <w:spacing w:line="420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1763AE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中医药医疗、教学、科研</w:t>
            </w:r>
          </w:p>
        </w:tc>
      </w:tr>
    </w:tbl>
    <w:p w:rsidR="007B2B10" w:rsidRPr="001763AE" w:rsidRDefault="007B2B10" w:rsidP="001763AE"/>
    <w:sectPr w:rsidR="007B2B10" w:rsidRPr="001763AE" w:rsidSect="00256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17160"/>
    <w:rsid w:val="00017DF0"/>
    <w:rsid w:val="0006096C"/>
    <w:rsid w:val="00101E15"/>
    <w:rsid w:val="00110F0A"/>
    <w:rsid w:val="00163B75"/>
    <w:rsid w:val="001763AE"/>
    <w:rsid w:val="00256AEF"/>
    <w:rsid w:val="002801B9"/>
    <w:rsid w:val="002F3E83"/>
    <w:rsid w:val="002F3F9B"/>
    <w:rsid w:val="00312147"/>
    <w:rsid w:val="003E154B"/>
    <w:rsid w:val="00481CFF"/>
    <w:rsid w:val="0054175E"/>
    <w:rsid w:val="0065233E"/>
    <w:rsid w:val="00687A17"/>
    <w:rsid w:val="007232EA"/>
    <w:rsid w:val="00726D54"/>
    <w:rsid w:val="00767306"/>
    <w:rsid w:val="007B2B10"/>
    <w:rsid w:val="007B4DD9"/>
    <w:rsid w:val="007F2664"/>
    <w:rsid w:val="0099502D"/>
    <w:rsid w:val="00A259F8"/>
    <w:rsid w:val="00BA3717"/>
    <w:rsid w:val="00F03B7F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6A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F03B7F"/>
  </w:style>
  <w:style w:type="paragraph" w:customStyle="1" w:styleId="newstyle15">
    <w:name w:val="newstyle15"/>
    <w:basedOn w:val="a"/>
    <w:rsid w:val="00163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56AEF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6A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F03B7F"/>
  </w:style>
  <w:style w:type="paragraph" w:customStyle="1" w:styleId="newstyle15">
    <w:name w:val="newstyle15"/>
    <w:basedOn w:val="a"/>
    <w:rsid w:val="00163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56AE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539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B867-3F9F-44AD-8BAB-832282DE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2018-10-23T03:47:00Z</dcterms:created>
  <dcterms:modified xsi:type="dcterms:W3CDTF">2018-10-23T03:47:00Z</dcterms:modified>
</cp:coreProperties>
</file>