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00" w:lineRule="atLeast"/>
        <w:ind w:left="0" w:right="0" w:firstLine="562"/>
        <w:jc w:val="left"/>
        <w:textAlignment w:val="baseline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16"/>
          <w:szCs w:val="16"/>
        </w:rPr>
      </w:pPr>
      <w:r>
        <w:rPr>
          <w:rFonts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2.</w:t>
      </w: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报名、考试时间及地点：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00" w:lineRule="atLeast"/>
        <w:ind w:left="0" w:right="0" w:firstLine="562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6"/>
          <w:szCs w:val="16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 </w:t>
      </w:r>
    </w:p>
    <w:tbl>
      <w:tblPr>
        <w:tblW w:w="8520" w:type="dxa"/>
        <w:jc w:val="center"/>
        <w:tblInd w:w="1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2982"/>
        <w:gridCol w:w="2659"/>
        <w:gridCol w:w="2059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 w:bidi="ar"/>
              </w:rPr>
              <w:t>考点</w:t>
            </w:r>
          </w:p>
        </w:tc>
        <w:tc>
          <w:tcPr>
            <w:tcW w:w="2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 w:bidi="ar"/>
              </w:rPr>
              <w:t>报名时间</w:t>
            </w:r>
          </w:p>
        </w:tc>
        <w:tc>
          <w:tcPr>
            <w:tcW w:w="26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 w:bidi="ar"/>
              </w:rPr>
              <w:t>报名地点</w:t>
            </w:r>
          </w:p>
        </w:tc>
        <w:tc>
          <w:tcPr>
            <w:tcW w:w="20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 w:bidi="ar"/>
              </w:rPr>
              <w:t>联系人及电话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atLeast"/>
          <w:jc w:val="center"/>
        </w:trPr>
        <w:tc>
          <w:tcPr>
            <w:tcW w:w="82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珠海</w:t>
            </w:r>
          </w:p>
        </w:tc>
        <w:tc>
          <w:tcPr>
            <w:tcW w:w="29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  <w:textAlignment w:val="baseline"/>
            </w:pP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vertAlign w:val="baseline"/>
                <w:lang w:val="en-US" w:eastAsia="zh-CN" w:bidi="ar"/>
              </w:rPr>
              <w:t>现场报名：2018年11月14日至16日（8:30—12:00，14:30—17:30）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  <w:textAlignment w:val="baseline"/>
            </w:pP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vertAlign w:val="baseline"/>
                <w:lang w:val="en-US" w:eastAsia="zh-CN" w:bidi="ar"/>
              </w:rPr>
              <w:t>珠海市香洲区教育路31号市卫计局2号楼108室</w:t>
            </w:r>
          </w:p>
        </w:tc>
        <w:tc>
          <w:tcPr>
            <w:tcW w:w="205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105" w:right="0"/>
              <w:jc w:val="left"/>
              <w:textAlignment w:val="baseline"/>
            </w:pP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vertAlign w:val="baseline"/>
                <w:lang w:val="en-US" w:eastAsia="zh-CN" w:bidi="ar"/>
              </w:rPr>
              <w:t>刘小姐、刘先生：0756-2128902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82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14"/>
                <w:szCs w:val="14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  <w:textAlignment w:val="baseline"/>
            </w:pPr>
            <w:r>
              <w:rPr>
                <w:rFonts w:hint="default" w:ascii="仿宋_GB2312" w:eastAsia="仿宋_GB2312" w:cs="仿宋_GB2312" w:hAnsiTheme="minorHAnsi"/>
                <w:b/>
                <w:kern w:val="0"/>
                <w:sz w:val="24"/>
                <w:szCs w:val="24"/>
                <w:vertAlign w:val="baseline"/>
                <w:lang w:val="en-US" w:eastAsia="zh-CN" w:bidi="ar"/>
              </w:rPr>
              <w:t>邮寄材料报名：</w:t>
            </w: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vertAlign w:val="baseline"/>
                <w:lang w:val="en-US" w:eastAsia="zh-CN" w:bidi="ar"/>
              </w:rPr>
              <w:t>受理报名材料截止时间为2018年11月16日17:30时（以邮件送达签收时间为准）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lang w:val="en-US" w:eastAsia="zh-CN" w:bidi="ar"/>
              </w:rPr>
              <w:t>珠海市香洲区教育路31号市卫计局1号楼206室</w:t>
            </w:r>
          </w:p>
        </w:tc>
        <w:tc>
          <w:tcPr>
            <w:tcW w:w="205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14"/>
                <w:szCs w:val="14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00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6"/>
          <w:szCs w:val="16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  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B0739"/>
    <w:rsid w:val="123B073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7494;&#22823;&#23071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2018-10-30T10:39:00Z</dcterms:created>
  <dc:creator>愿风裁尘</dc:creator>
  <cp:lastModifiedBy>愿风裁尘</cp:lastModifiedBy>
  <dcterms:modified xsi:type="dcterms:W3CDTF">2018-10-30T10:39:44Z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