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E9" w:rsidRDefault="00EE78E9" w:rsidP="00EE78E9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EE78E9" w:rsidRDefault="00EE78E9" w:rsidP="00EE78E9">
      <w:pPr>
        <w:adjustRightInd w:val="0"/>
        <w:snapToGrid w:val="0"/>
        <w:rPr>
          <w:rFonts w:eastAsia="黑体"/>
          <w:sz w:val="32"/>
          <w:szCs w:val="32"/>
        </w:rPr>
      </w:pPr>
    </w:p>
    <w:p w:rsidR="00EE78E9" w:rsidRDefault="00EE78E9" w:rsidP="00EE78E9">
      <w:pPr>
        <w:adjustRightInd w:val="0"/>
        <w:snapToGrid w:val="0"/>
        <w:ind w:rightChars="117" w:right="246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2019</w:t>
      </w:r>
      <w:r>
        <w:rPr>
          <w:rFonts w:eastAsia="方正小标宋_GBK"/>
          <w:color w:val="000000"/>
          <w:sz w:val="44"/>
          <w:szCs w:val="44"/>
        </w:rPr>
        <w:t>年泰州市药品检验</w:t>
      </w:r>
      <w:proofErr w:type="gramStart"/>
      <w:r>
        <w:rPr>
          <w:rFonts w:eastAsia="方正小标宋_GBK"/>
          <w:color w:val="000000"/>
          <w:sz w:val="44"/>
          <w:szCs w:val="44"/>
        </w:rPr>
        <w:t>院公开</w:t>
      </w:r>
      <w:proofErr w:type="gramEnd"/>
      <w:r>
        <w:rPr>
          <w:rFonts w:eastAsia="方正小标宋_GBK"/>
          <w:color w:val="000000"/>
          <w:sz w:val="44"/>
          <w:szCs w:val="44"/>
        </w:rPr>
        <w:t>招聘专业人员专业参考目录</w:t>
      </w:r>
    </w:p>
    <w:p w:rsidR="00EE78E9" w:rsidRDefault="00EE78E9" w:rsidP="00EE78E9">
      <w:pPr>
        <w:adjustRightInd w:val="0"/>
        <w:snapToGrid w:val="0"/>
        <w:ind w:rightChars="117" w:right="246"/>
        <w:jc w:val="center"/>
        <w:rPr>
          <w:rFonts w:eastAsia="方正小标宋_GBK"/>
          <w:color w:val="000000"/>
          <w:sz w:val="32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611"/>
        <w:gridCol w:w="11340"/>
      </w:tblGrid>
      <w:tr w:rsidR="00EE78E9" w:rsidTr="009C284A">
        <w:trPr>
          <w:trHeight w:val="851"/>
        </w:trPr>
        <w:tc>
          <w:tcPr>
            <w:tcW w:w="956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11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11340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具体专业</w:t>
            </w:r>
          </w:p>
        </w:tc>
      </w:tr>
      <w:tr w:rsidR="00EE78E9" w:rsidTr="009C284A">
        <w:trPr>
          <w:trHeight w:val="851"/>
        </w:trPr>
        <w:tc>
          <w:tcPr>
            <w:tcW w:w="956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11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11340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药物化学，药剂学，药物分析（学），微生物与生化药学，药学等</w:t>
            </w:r>
          </w:p>
        </w:tc>
      </w:tr>
      <w:tr w:rsidR="00EE78E9" w:rsidTr="009C284A">
        <w:trPr>
          <w:trHeight w:val="851"/>
        </w:trPr>
        <w:tc>
          <w:tcPr>
            <w:tcW w:w="956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11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11340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生药学，中药学，天然药物化学，中药化学，中药生物技术学，中药鉴定学，中药制剂学、中药分析学，中药资源学等</w:t>
            </w:r>
          </w:p>
        </w:tc>
      </w:tr>
      <w:tr w:rsidR="00EE78E9" w:rsidTr="009C284A">
        <w:trPr>
          <w:trHeight w:val="851"/>
        </w:trPr>
        <w:tc>
          <w:tcPr>
            <w:tcW w:w="956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11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药理学类</w:t>
            </w:r>
          </w:p>
        </w:tc>
        <w:tc>
          <w:tcPr>
            <w:tcW w:w="11340" w:type="dxa"/>
            <w:vAlign w:val="center"/>
          </w:tcPr>
          <w:p w:rsidR="00EE78E9" w:rsidRDefault="00EE78E9" w:rsidP="009C284A">
            <w:pPr>
              <w:widowControl/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药理学，</w:t>
            </w:r>
            <w:r>
              <w:rPr>
                <w:color w:val="000000"/>
                <w:sz w:val="18"/>
                <w:szCs w:val="18"/>
              </w:rPr>
              <w:t>中药药理学，</w:t>
            </w:r>
            <w:r>
              <w:rPr>
                <w:sz w:val="18"/>
                <w:szCs w:val="18"/>
              </w:rPr>
              <w:t>毒理学</w:t>
            </w:r>
            <w:r>
              <w:rPr>
                <w:color w:val="000000"/>
                <w:sz w:val="18"/>
                <w:szCs w:val="18"/>
              </w:rPr>
              <w:t>等</w:t>
            </w:r>
          </w:p>
        </w:tc>
      </w:tr>
    </w:tbl>
    <w:p w:rsidR="00382F0A" w:rsidRPr="00EE78E9" w:rsidRDefault="00382F0A">
      <w:bookmarkStart w:id="0" w:name="_GoBack"/>
      <w:bookmarkEnd w:id="0"/>
    </w:p>
    <w:sectPr w:rsidR="00382F0A" w:rsidRPr="00EE78E9" w:rsidSect="00EE78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E9"/>
    <w:rsid w:val="00382F0A"/>
    <w:rsid w:val="00E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21D12-EF7C-44E5-A276-B427A900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2019-12-12T06:59:00Z</dcterms:created>
  <dcterms:modified xsi:type="dcterms:W3CDTF">2019-12-12T06:59:00Z</dcterms:modified>
</cp:coreProperties>
</file>